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EA08" w14:textId="3271649F" w:rsidR="007F156A" w:rsidRPr="001122FE" w:rsidRDefault="002C1EBE" w:rsidP="00A37297">
      <w:pPr>
        <w:keepNext/>
        <w:keepLines/>
        <w:pageBreakBefore/>
        <w:jc w:val="right"/>
      </w:pPr>
      <w:r w:rsidRPr="001122FE">
        <w:t xml:space="preserve">12 </w:t>
      </w:r>
      <w:r w:rsidR="00BF0831" w:rsidRPr="001122FE">
        <w:t>Sep. 22</w:t>
      </w:r>
    </w:p>
    <w:p w14:paraId="5C6EC5D1" w14:textId="2E78EAE0" w:rsidR="00932731" w:rsidRPr="001122FE" w:rsidRDefault="00057F05" w:rsidP="00932731">
      <w:pPr>
        <w:jc w:val="center"/>
      </w:pPr>
      <w:r w:rsidRPr="001122FE">
        <w:t>Request</w:t>
      </w:r>
      <w:r w:rsidR="002502BA" w:rsidRPr="001122FE">
        <w:t xml:space="preserve"> For Proposal</w:t>
      </w:r>
      <w:r w:rsidR="006F4231" w:rsidRPr="001122FE">
        <w:t xml:space="preserve"> (</w:t>
      </w:r>
      <w:r w:rsidR="00A765BB" w:rsidRPr="001122FE">
        <w:t>RFP</w:t>
      </w:r>
      <w:r w:rsidR="006F4231" w:rsidRPr="001122FE">
        <w:t>)</w:t>
      </w:r>
      <w:r w:rsidR="00200CF6" w:rsidRPr="001122FE">
        <w:t xml:space="preserve"> of </w:t>
      </w:r>
    </w:p>
    <w:p w14:paraId="5B99213B" w14:textId="5C8BF901" w:rsidR="00E43AAF" w:rsidRPr="001122FE" w:rsidRDefault="006F4231" w:rsidP="00932731">
      <w:pPr>
        <w:jc w:val="center"/>
      </w:pPr>
      <w:r w:rsidRPr="001122FE">
        <w:t>Provision of Money Transfer</w:t>
      </w:r>
      <w:r w:rsidR="00CC17C8" w:rsidRPr="001122FE">
        <w:t xml:space="preserve"> Services</w:t>
      </w:r>
      <w:r w:rsidR="00200CF6" w:rsidRPr="001122FE">
        <w:t xml:space="preserve"> for</w:t>
      </w:r>
      <w:r w:rsidR="00E43AAF" w:rsidRPr="001122FE">
        <w:t xml:space="preserve"> Transitional Puntland electoral commission</w:t>
      </w:r>
      <w:r w:rsidR="00CC17C8" w:rsidRPr="001122FE">
        <w:t xml:space="preserve"> </w:t>
      </w:r>
      <w:r w:rsidR="00932731" w:rsidRPr="001122FE">
        <w:t>(TPEC)</w:t>
      </w:r>
    </w:p>
    <w:p w14:paraId="287EF65A" w14:textId="1653FE25" w:rsidR="00E46A6C" w:rsidRPr="001122FE" w:rsidRDefault="008E11AA" w:rsidP="00E46A6C">
      <w:pPr>
        <w:jc w:val="center"/>
      </w:pPr>
      <w:r w:rsidRPr="001122FE">
        <w:t>RFP</w:t>
      </w:r>
      <w:r w:rsidR="00617A4C" w:rsidRPr="001122FE">
        <w:t xml:space="preserve"> Ref No: </w:t>
      </w:r>
      <w:r w:rsidR="0055262F" w:rsidRPr="001122FE">
        <w:t>001</w:t>
      </w:r>
      <w:r w:rsidR="00617A4C" w:rsidRPr="001122FE">
        <w:t>TPEC_</w:t>
      </w:r>
      <w:r w:rsidR="0055262F" w:rsidRPr="001122FE">
        <w:t>0ct</w:t>
      </w:r>
      <w:r w:rsidRPr="001122FE">
        <w:t>-1</w:t>
      </w:r>
      <w:r w:rsidR="0055262F" w:rsidRPr="001122FE">
        <w:t>2</w:t>
      </w:r>
      <w:r w:rsidR="00617A4C" w:rsidRPr="001122FE">
        <w:t>-2022</w:t>
      </w:r>
    </w:p>
    <w:p w14:paraId="27E7C891" w14:textId="77777777" w:rsidR="00E55A68" w:rsidRPr="001122FE" w:rsidRDefault="00E55A68" w:rsidP="00E46A6C">
      <w:pPr>
        <w:jc w:val="cente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1122FE" w14:paraId="788FB907" w14:textId="77777777" w:rsidTr="0059057B">
        <w:trPr>
          <w:cantSplit/>
          <w:trHeight w:hRule="exact" w:val="83"/>
        </w:trPr>
        <w:tc>
          <w:tcPr>
            <w:tcW w:w="2562" w:type="dxa"/>
          </w:tcPr>
          <w:p w14:paraId="169F4E68" w14:textId="77777777" w:rsidR="0059057B" w:rsidRPr="001122FE" w:rsidRDefault="0059057B" w:rsidP="0059057B">
            <w:pPr>
              <w:rPr>
                <w:rStyle w:val="Documentinfotext"/>
                <w:sz w:val="20"/>
              </w:rPr>
            </w:pPr>
          </w:p>
        </w:tc>
      </w:tr>
      <w:tr w:rsidR="0059057B" w:rsidRPr="001122FE" w14:paraId="52089C3B" w14:textId="77777777" w:rsidTr="0059057B">
        <w:trPr>
          <w:cantSplit/>
        </w:trPr>
        <w:tc>
          <w:tcPr>
            <w:tcW w:w="2562" w:type="dxa"/>
          </w:tcPr>
          <w:p w14:paraId="3CBA4C29" w14:textId="1C31B325" w:rsidR="0059057B" w:rsidRPr="001122FE" w:rsidRDefault="0059057B" w:rsidP="00906979">
            <w:pPr>
              <w:rPr>
                <w:rStyle w:val="Documentinfotext"/>
                <w:sz w:val="20"/>
              </w:rPr>
            </w:pPr>
          </w:p>
        </w:tc>
      </w:tr>
      <w:tr w:rsidR="0059057B" w:rsidRPr="001122FE" w14:paraId="54971C4C" w14:textId="77777777" w:rsidTr="0059057B">
        <w:trPr>
          <w:cantSplit/>
          <w:trHeight w:hRule="exact" w:val="83"/>
        </w:trPr>
        <w:tc>
          <w:tcPr>
            <w:tcW w:w="2562" w:type="dxa"/>
          </w:tcPr>
          <w:p w14:paraId="2F5E6D62" w14:textId="77777777" w:rsidR="0059057B" w:rsidRPr="001122FE" w:rsidRDefault="0059057B" w:rsidP="0059057B">
            <w:pPr>
              <w:rPr>
                <w:rStyle w:val="Documentinfotext"/>
                <w:sz w:val="20"/>
              </w:rPr>
            </w:pPr>
          </w:p>
        </w:tc>
      </w:tr>
    </w:tbl>
    <w:p w14:paraId="613ED2CF" w14:textId="339B661E" w:rsidR="00016AA2" w:rsidRPr="001122FE" w:rsidRDefault="00697056" w:rsidP="00E55A68">
      <w:pPr>
        <w:pStyle w:val="ListParagraph"/>
        <w:numPr>
          <w:ilvl w:val="0"/>
          <w:numId w:val="15"/>
        </w:numPr>
        <w:jc w:val="center"/>
        <w:rPr>
          <w:rFonts w:ascii="Arial" w:eastAsia="Times New Roman" w:hAnsi="Arial"/>
          <w:b/>
          <w:bCs/>
          <w:color w:val="0092D1"/>
          <w:sz w:val="20"/>
          <w:szCs w:val="20"/>
        </w:rPr>
      </w:pPr>
      <w:r w:rsidRPr="001122FE">
        <w:rPr>
          <w:rFonts w:ascii="Arial" w:eastAsia="Times New Roman" w:hAnsi="Arial"/>
          <w:b/>
          <w:bCs/>
          <w:color w:val="0092D1"/>
          <w:sz w:val="20"/>
          <w:szCs w:val="20"/>
        </w:rPr>
        <w:t>Invitation letter</w:t>
      </w:r>
    </w:p>
    <w:p w14:paraId="69029E8B" w14:textId="126ECE06" w:rsidR="00BF0831" w:rsidRPr="001122FE" w:rsidRDefault="00BF0831" w:rsidP="00E5088D">
      <w:pPr>
        <w:jc w:val="center"/>
        <w:rPr>
          <w:bCs/>
          <w:i/>
          <w:iCs/>
          <w:color w:val="000000"/>
          <w:lang w:val="en-AU"/>
        </w:rPr>
      </w:pPr>
      <w:r w:rsidRPr="001122FE">
        <w:rPr>
          <w:bCs/>
          <w:i/>
          <w:iCs/>
          <w:color w:val="000000"/>
          <w:lang w:val="en-AU"/>
        </w:rPr>
        <w:t>Subject</w:t>
      </w:r>
      <w:r w:rsidR="008E11AA" w:rsidRPr="001122FE">
        <w:rPr>
          <w:bCs/>
          <w:i/>
          <w:iCs/>
          <w:color w:val="000000"/>
          <w:lang w:val="en-AU"/>
        </w:rPr>
        <w:t>: Money Transfer</w:t>
      </w:r>
      <w:r w:rsidR="00200CF6" w:rsidRPr="001122FE">
        <w:rPr>
          <w:bCs/>
          <w:i/>
          <w:iCs/>
          <w:color w:val="000000"/>
          <w:lang w:val="en-AU"/>
        </w:rPr>
        <w:t xml:space="preserve"> Services </w:t>
      </w:r>
      <w:r w:rsidR="0057414A" w:rsidRPr="001122FE">
        <w:rPr>
          <w:bCs/>
          <w:i/>
          <w:iCs/>
          <w:color w:val="000000"/>
          <w:lang w:val="en-AU"/>
        </w:rPr>
        <w:t>for TPEC in Puntland, Somalia</w:t>
      </w:r>
    </w:p>
    <w:p w14:paraId="7DE583EA" w14:textId="77777777" w:rsidR="00BF0831" w:rsidRPr="001122FE" w:rsidRDefault="00BF0831" w:rsidP="00061EC6">
      <w:pPr>
        <w:rPr>
          <w:b/>
          <w:bCs/>
        </w:rPr>
      </w:pPr>
    </w:p>
    <w:p w14:paraId="6B8900BB" w14:textId="77777777" w:rsidR="00645434" w:rsidRPr="001122FE" w:rsidRDefault="00645434" w:rsidP="00EE02C0">
      <w:pPr>
        <w:autoSpaceDE w:val="0"/>
        <w:autoSpaceDN w:val="0"/>
        <w:adjustRightInd w:val="0"/>
        <w:ind w:right="1215"/>
        <w:rPr>
          <w:color w:val="000000"/>
        </w:rPr>
      </w:pPr>
    </w:p>
    <w:p w14:paraId="69AB192C" w14:textId="0F1FC8AD" w:rsidR="00EE02C0" w:rsidRPr="001122FE" w:rsidRDefault="00EE02C0" w:rsidP="00EE02C0">
      <w:pPr>
        <w:autoSpaceDE w:val="0"/>
        <w:autoSpaceDN w:val="0"/>
        <w:adjustRightInd w:val="0"/>
        <w:ind w:right="1215"/>
        <w:rPr>
          <w:color w:val="000000"/>
        </w:rPr>
      </w:pPr>
      <w:r w:rsidRPr="001122FE">
        <w:rPr>
          <w:color w:val="000000"/>
        </w:rPr>
        <w:t>Dear Sir/Madam</w:t>
      </w:r>
      <w:r w:rsidR="000D7B64" w:rsidRPr="001122FE">
        <w:rPr>
          <w:color w:val="000000"/>
        </w:rPr>
        <w:t>,</w:t>
      </w:r>
    </w:p>
    <w:p w14:paraId="63F1A16C" w14:textId="77777777" w:rsidR="00EE02C0" w:rsidRPr="001122FE" w:rsidRDefault="00EE02C0" w:rsidP="00EE02C0">
      <w:pPr>
        <w:autoSpaceDE w:val="0"/>
        <w:autoSpaceDN w:val="0"/>
        <w:adjustRightInd w:val="0"/>
        <w:ind w:right="1215"/>
        <w:rPr>
          <w:color w:val="000000"/>
        </w:rPr>
      </w:pPr>
    </w:p>
    <w:p w14:paraId="11F5EDB5" w14:textId="330700C0" w:rsidR="00EE02C0" w:rsidRPr="001122FE" w:rsidRDefault="00EE02C0" w:rsidP="00057E43">
      <w:pPr>
        <w:autoSpaceDE w:val="0"/>
        <w:autoSpaceDN w:val="0"/>
        <w:adjustRightInd w:val="0"/>
        <w:ind w:right="-28"/>
        <w:jc w:val="both"/>
        <w:rPr>
          <w:color w:val="000000"/>
          <w:spacing w:val="-3"/>
        </w:rPr>
      </w:pPr>
      <w:r w:rsidRPr="001122FE">
        <w:rPr>
          <w:color w:val="000000"/>
        </w:rPr>
        <w:t xml:space="preserve">The </w:t>
      </w:r>
      <w:r w:rsidR="00007979" w:rsidRPr="001122FE">
        <w:rPr>
          <w:color w:val="000000"/>
        </w:rPr>
        <w:t xml:space="preserve">Transitional Puntland electoral commission </w:t>
      </w:r>
      <w:r w:rsidRPr="001122FE">
        <w:rPr>
          <w:color w:val="000000"/>
        </w:rPr>
        <w:t xml:space="preserve">(hereinafter referred to as </w:t>
      </w:r>
      <w:r w:rsidR="00007979" w:rsidRPr="001122FE">
        <w:rPr>
          <w:color w:val="000000"/>
        </w:rPr>
        <w:t>TPEC</w:t>
      </w:r>
      <w:r w:rsidRPr="001122FE">
        <w:rPr>
          <w:color w:val="000000"/>
        </w:rPr>
        <w:t xml:space="preserve">) is pleased to invite prospective bidders to submit a </w:t>
      </w:r>
      <w:r w:rsidR="008E11AA" w:rsidRPr="001122FE">
        <w:rPr>
          <w:color w:val="000000"/>
        </w:rPr>
        <w:t>proposal</w:t>
      </w:r>
      <w:r w:rsidRPr="001122FE">
        <w:rPr>
          <w:color w:val="000000"/>
        </w:rPr>
        <w:t xml:space="preserve"> for the provision of</w:t>
      </w:r>
      <w:r w:rsidR="008E11AA" w:rsidRPr="001122FE">
        <w:rPr>
          <w:color w:val="000000"/>
        </w:rPr>
        <w:t xml:space="preserve"> </w:t>
      </w:r>
      <w:r w:rsidR="00B02DC5" w:rsidRPr="001122FE">
        <w:rPr>
          <w:color w:val="000000"/>
        </w:rPr>
        <w:t>services</w:t>
      </w:r>
      <w:r w:rsidRPr="001122FE">
        <w:rPr>
          <w:color w:val="000000"/>
          <w:spacing w:val="-3"/>
        </w:rPr>
        <w:t xml:space="preserve"> in accordance with the </w:t>
      </w:r>
      <w:r w:rsidR="00007979" w:rsidRPr="001122FE">
        <w:rPr>
          <w:color w:val="000000"/>
          <w:spacing w:val="-3"/>
        </w:rPr>
        <w:t>TPEC</w:t>
      </w:r>
      <w:r w:rsidRPr="001122FE">
        <w:rPr>
          <w:color w:val="000000"/>
          <w:spacing w:val="-3"/>
        </w:rPr>
        <w:t xml:space="preserve"> General </w:t>
      </w:r>
      <w:r w:rsidR="004A01F4" w:rsidRPr="001122FE">
        <w:rPr>
          <w:color w:val="000000"/>
          <w:spacing w:val="-3"/>
        </w:rPr>
        <w:t>Conditions of Contract</w:t>
      </w:r>
      <w:r w:rsidRPr="001122FE">
        <w:rPr>
          <w:color w:val="000000"/>
          <w:spacing w:val="-3"/>
        </w:rPr>
        <w:t xml:space="preserve"> and the </w:t>
      </w:r>
      <w:r w:rsidR="004308D6" w:rsidRPr="001122FE">
        <w:rPr>
          <w:color w:val="000000"/>
          <w:spacing w:val="-3"/>
        </w:rPr>
        <w:t xml:space="preserve">Schedule of </w:t>
      </w:r>
      <w:r w:rsidR="004A01F4" w:rsidRPr="001122FE">
        <w:rPr>
          <w:color w:val="000000"/>
          <w:spacing w:val="-3"/>
        </w:rPr>
        <w:t>Requirements</w:t>
      </w:r>
      <w:r w:rsidRPr="001122FE">
        <w:rPr>
          <w:color w:val="000000"/>
          <w:spacing w:val="-3"/>
        </w:rPr>
        <w:t xml:space="preserve"> as set out in this </w:t>
      </w:r>
      <w:r w:rsidR="008E11AA" w:rsidRPr="001122FE">
        <w:rPr>
          <w:color w:val="000000"/>
          <w:spacing w:val="-3"/>
        </w:rPr>
        <w:t>Request for Proposal (RFP)</w:t>
      </w:r>
    </w:p>
    <w:p w14:paraId="22ACEDF5" w14:textId="77777777" w:rsidR="00EE02C0" w:rsidRPr="001122FE" w:rsidRDefault="00EE02C0" w:rsidP="00EE02C0">
      <w:pPr>
        <w:autoSpaceDE w:val="0"/>
        <w:autoSpaceDN w:val="0"/>
        <w:adjustRightInd w:val="0"/>
        <w:ind w:right="1215"/>
        <w:rPr>
          <w:color w:val="000000"/>
          <w:spacing w:val="-3"/>
        </w:rPr>
      </w:pPr>
    </w:p>
    <w:p w14:paraId="5F318221" w14:textId="6BAD1403" w:rsidR="00EE02C0" w:rsidRPr="001122FE" w:rsidRDefault="00EE02C0" w:rsidP="004A01F4">
      <w:pPr>
        <w:spacing w:after="60"/>
        <w:jc w:val="both"/>
        <w:rPr>
          <w:color w:val="000000"/>
          <w:lang w:val="en-AU"/>
        </w:rPr>
      </w:pPr>
      <w:r w:rsidRPr="001122FE">
        <w:rPr>
          <w:color w:val="000000"/>
          <w:lang w:val="en-AU"/>
        </w:rPr>
        <w:t xml:space="preserve">The </w:t>
      </w:r>
      <w:r w:rsidR="008E11AA" w:rsidRPr="001122FE">
        <w:rPr>
          <w:color w:val="000000"/>
          <w:lang w:val="en-AU"/>
        </w:rPr>
        <w:t>RFP</w:t>
      </w:r>
      <w:r w:rsidRPr="001122FE">
        <w:rPr>
          <w:color w:val="000000"/>
          <w:lang w:val="en-AU"/>
        </w:rPr>
        <w:t xml:space="preserve"> consists of the following: </w:t>
      </w:r>
    </w:p>
    <w:p w14:paraId="5CD6D069" w14:textId="28547C6F" w:rsidR="00865965" w:rsidRPr="001122FE" w:rsidRDefault="008E11AA" w:rsidP="00E55A68">
      <w:pPr>
        <w:pStyle w:val="ListParagraph"/>
        <w:numPr>
          <w:ilvl w:val="0"/>
          <w:numId w:val="14"/>
        </w:numPr>
        <w:jc w:val="both"/>
        <w:rPr>
          <w:rFonts w:ascii="Arial" w:hAnsi="Arial"/>
          <w:color w:val="000000"/>
          <w:sz w:val="20"/>
          <w:szCs w:val="20"/>
        </w:rPr>
      </w:pPr>
      <w:r w:rsidRPr="001122FE">
        <w:rPr>
          <w:rFonts w:ascii="Arial" w:hAnsi="Arial"/>
          <w:color w:val="000000"/>
          <w:sz w:val="20"/>
          <w:szCs w:val="20"/>
        </w:rPr>
        <w:t>RFP</w:t>
      </w:r>
      <w:r w:rsidR="00EE02C0" w:rsidRPr="001122FE">
        <w:rPr>
          <w:rFonts w:ascii="Arial" w:hAnsi="Arial"/>
          <w:color w:val="000000"/>
          <w:sz w:val="20"/>
          <w:szCs w:val="20"/>
        </w:rPr>
        <w:t xml:space="preserve"> </w:t>
      </w:r>
      <w:r w:rsidR="00894E57" w:rsidRPr="001122FE">
        <w:rPr>
          <w:rFonts w:ascii="Arial" w:hAnsi="Arial"/>
          <w:color w:val="000000"/>
          <w:sz w:val="20"/>
          <w:szCs w:val="20"/>
        </w:rPr>
        <w:t xml:space="preserve">Invitation </w:t>
      </w:r>
      <w:r w:rsidR="004A01F4" w:rsidRPr="001122FE">
        <w:rPr>
          <w:rFonts w:ascii="Arial" w:hAnsi="Arial"/>
          <w:color w:val="000000"/>
          <w:sz w:val="20"/>
          <w:szCs w:val="20"/>
        </w:rPr>
        <w:t>Letter</w:t>
      </w:r>
    </w:p>
    <w:p w14:paraId="78477C14" w14:textId="5DB1A2E0" w:rsidR="00865965" w:rsidRPr="001122FE" w:rsidRDefault="008E11AA" w:rsidP="00E55A68">
      <w:pPr>
        <w:pStyle w:val="ListParagraph"/>
        <w:numPr>
          <w:ilvl w:val="0"/>
          <w:numId w:val="14"/>
        </w:numPr>
        <w:jc w:val="both"/>
        <w:rPr>
          <w:rFonts w:ascii="Arial" w:hAnsi="Arial"/>
          <w:color w:val="000000"/>
          <w:sz w:val="20"/>
          <w:szCs w:val="20"/>
        </w:rPr>
      </w:pPr>
      <w:r w:rsidRPr="001122FE">
        <w:rPr>
          <w:rFonts w:ascii="Arial" w:hAnsi="Arial"/>
          <w:color w:val="000000"/>
          <w:sz w:val="20"/>
          <w:szCs w:val="20"/>
        </w:rPr>
        <w:t>RFP</w:t>
      </w:r>
      <w:r w:rsidR="00EE02C0" w:rsidRPr="001122FE">
        <w:rPr>
          <w:rFonts w:ascii="Arial" w:hAnsi="Arial"/>
          <w:color w:val="000000"/>
          <w:sz w:val="20"/>
          <w:szCs w:val="20"/>
        </w:rPr>
        <w:t xml:space="preserve"> Particulars</w:t>
      </w:r>
    </w:p>
    <w:p w14:paraId="11F876E5" w14:textId="77777777" w:rsidR="00865965" w:rsidRPr="001122FE" w:rsidRDefault="00EE02C0" w:rsidP="00E55A68">
      <w:pPr>
        <w:pStyle w:val="ListParagraph"/>
        <w:numPr>
          <w:ilvl w:val="0"/>
          <w:numId w:val="14"/>
        </w:numPr>
        <w:jc w:val="both"/>
        <w:rPr>
          <w:rFonts w:ascii="Arial" w:hAnsi="Arial"/>
          <w:color w:val="000000"/>
          <w:sz w:val="20"/>
          <w:szCs w:val="20"/>
        </w:rPr>
      </w:pPr>
      <w:r w:rsidRPr="001122FE">
        <w:rPr>
          <w:rFonts w:ascii="Arial" w:hAnsi="Arial"/>
          <w:color w:val="000000"/>
          <w:sz w:val="20"/>
          <w:szCs w:val="20"/>
        </w:rPr>
        <w:t>Instructions to Bidders</w:t>
      </w:r>
    </w:p>
    <w:p w14:paraId="4F06543C" w14:textId="35110280" w:rsidR="002D074F" w:rsidRPr="001122FE" w:rsidRDefault="002D074F" w:rsidP="00E55A68">
      <w:pPr>
        <w:pStyle w:val="ListParagraph"/>
        <w:numPr>
          <w:ilvl w:val="0"/>
          <w:numId w:val="19"/>
        </w:numPr>
        <w:jc w:val="both"/>
        <w:rPr>
          <w:rFonts w:ascii="Arial" w:hAnsi="Arial"/>
          <w:color w:val="000000"/>
          <w:sz w:val="20"/>
          <w:szCs w:val="20"/>
        </w:rPr>
      </w:pPr>
      <w:r w:rsidRPr="001122FE">
        <w:rPr>
          <w:rFonts w:ascii="Arial" w:hAnsi="Arial"/>
          <w:color w:val="000000"/>
          <w:sz w:val="20"/>
          <w:szCs w:val="20"/>
        </w:rPr>
        <w:t>Evaluation of Tenders</w:t>
      </w:r>
    </w:p>
    <w:p w14:paraId="06F2B4E6" w14:textId="485B1EBA" w:rsidR="00865965" w:rsidRPr="001122FE" w:rsidRDefault="008E11AA" w:rsidP="00E55A68">
      <w:pPr>
        <w:pStyle w:val="ListParagraph"/>
        <w:numPr>
          <w:ilvl w:val="0"/>
          <w:numId w:val="19"/>
        </w:numPr>
        <w:jc w:val="both"/>
        <w:rPr>
          <w:rFonts w:ascii="Arial" w:hAnsi="Arial"/>
          <w:color w:val="000000"/>
          <w:sz w:val="20"/>
          <w:szCs w:val="20"/>
        </w:rPr>
      </w:pPr>
      <w:r w:rsidRPr="001122FE">
        <w:rPr>
          <w:rFonts w:ascii="Arial" w:hAnsi="Arial"/>
          <w:color w:val="000000"/>
          <w:sz w:val="20"/>
          <w:szCs w:val="20"/>
        </w:rPr>
        <w:t>Term of Reference</w:t>
      </w:r>
    </w:p>
    <w:p w14:paraId="6AB6967E" w14:textId="2C881E98" w:rsidR="00117826" w:rsidRPr="001122FE" w:rsidRDefault="00117826" w:rsidP="00117826">
      <w:pPr>
        <w:pStyle w:val="ListParagraph"/>
        <w:numPr>
          <w:ilvl w:val="0"/>
          <w:numId w:val="19"/>
        </w:numPr>
        <w:jc w:val="both"/>
        <w:rPr>
          <w:rFonts w:ascii="Arial" w:hAnsi="Arial"/>
          <w:color w:val="000000"/>
          <w:sz w:val="20"/>
          <w:szCs w:val="20"/>
        </w:rPr>
      </w:pPr>
      <w:r w:rsidRPr="001122FE">
        <w:rPr>
          <w:rFonts w:ascii="Arial" w:hAnsi="Arial"/>
          <w:color w:val="000000"/>
          <w:sz w:val="20"/>
          <w:szCs w:val="20"/>
        </w:rPr>
        <w:t>Matrix for Cash Delivery Times</w:t>
      </w:r>
    </w:p>
    <w:p w14:paraId="73F655B5" w14:textId="3C546B0F" w:rsidR="00865965" w:rsidRPr="001122FE" w:rsidRDefault="008E11AA" w:rsidP="00E55A68">
      <w:pPr>
        <w:pStyle w:val="ListParagraph"/>
        <w:numPr>
          <w:ilvl w:val="0"/>
          <w:numId w:val="19"/>
        </w:numPr>
        <w:jc w:val="both"/>
        <w:rPr>
          <w:rFonts w:ascii="Arial" w:hAnsi="Arial"/>
          <w:color w:val="000000"/>
          <w:sz w:val="20"/>
          <w:szCs w:val="20"/>
        </w:rPr>
      </w:pPr>
      <w:r w:rsidRPr="001122FE">
        <w:rPr>
          <w:rFonts w:ascii="Arial" w:hAnsi="Arial"/>
          <w:color w:val="000000"/>
          <w:sz w:val="20"/>
          <w:szCs w:val="20"/>
        </w:rPr>
        <w:t>Financial Submission</w:t>
      </w:r>
      <w:r w:rsidR="00F16E62" w:rsidRPr="001122FE">
        <w:rPr>
          <w:rFonts w:ascii="Arial" w:hAnsi="Arial"/>
          <w:color w:val="000000"/>
          <w:sz w:val="20"/>
          <w:szCs w:val="20"/>
        </w:rPr>
        <w:t xml:space="preserve"> F</w:t>
      </w:r>
      <w:r w:rsidR="00BD5D47" w:rsidRPr="001122FE">
        <w:rPr>
          <w:rFonts w:ascii="Arial" w:hAnsi="Arial"/>
          <w:color w:val="000000"/>
          <w:sz w:val="20"/>
          <w:szCs w:val="20"/>
        </w:rPr>
        <w:t>orm</w:t>
      </w:r>
    </w:p>
    <w:p w14:paraId="331A282F" w14:textId="1F031237" w:rsidR="009E5D9C" w:rsidRPr="001122FE" w:rsidRDefault="00F90EF6" w:rsidP="00E55A68">
      <w:pPr>
        <w:pStyle w:val="ListParagraph"/>
        <w:numPr>
          <w:ilvl w:val="0"/>
          <w:numId w:val="19"/>
        </w:numPr>
        <w:jc w:val="both"/>
        <w:rPr>
          <w:rFonts w:ascii="Arial" w:hAnsi="Arial"/>
          <w:color w:val="000000"/>
          <w:sz w:val="20"/>
          <w:szCs w:val="20"/>
        </w:rPr>
      </w:pPr>
      <w:r w:rsidRPr="001122FE">
        <w:rPr>
          <w:rFonts w:ascii="Arial" w:hAnsi="Arial"/>
          <w:color w:val="000000"/>
          <w:sz w:val="20"/>
          <w:szCs w:val="20"/>
        </w:rPr>
        <w:t>Previous Experience Form</w:t>
      </w:r>
    </w:p>
    <w:p w14:paraId="4EDA3E4B" w14:textId="77777777" w:rsidR="00C60C98" w:rsidRPr="001122FE" w:rsidRDefault="00C60C98" w:rsidP="00EE02C0">
      <w:pPr>
        <w:jc w:val="both"/>
        <w:rPr>
          <w:color w:val="000000"/>
          <w:lang w:val="en-AU"/>
        </w:rPr>
      </w:pPr>
    </w:p>
    <w:p w14:paraId="3242A4BF" w14:textId="74B3DA18" w:rsidR="00EE02C0" w:rsidRPr="001122FE" w:rsidRDefault="00EE02C0" w:rsidP="00EE02C0">
      <w:pPr>
        <w:jc w:val="both"/>
        <w:rPr>
          <w:color w:val="000000"/>
          <w:lang w:val="en-AU"/>
        </w:rPr>
      </w:pPr>
      <w:r w:rsidRPr="001122FE">
        <w:rPr>
          <w:color w:val="000000"/>
          <w:lang w:val="en-AU"/>
        </w:rPr>
        <w:t xml:space="preserve">If you are interested in submitting a </w:t>
      </w:r>
      <w:r w:rsidR="002D074F" w:rsidRPr="001122FE">
        <w:rPr>
          <w:color w:val="000000"/>
          <w:lang w:val="en-AU"/>
        </w:rPr>
        <w:t>proposal</w:t>
      </w:r>
      <w:r w:rsidRPr="001122FE">
        <w:rPr>
          <w:color w:val="000000"/>
          <w:lang w:val="en-AU"/>
        </w:rPr>
        <w:t xml:space="preserve"> in response to this </w:t>
      </w:r>
      <w:r w:rsidR="008E11AA" w:rsidRPr="001122FE">
        <w:rPr>
          <w:color w:val="000000"/>
          <w:lang w:val="en-AU"/>
        </w:rPr>
        <w:t>RFP</w:t>
      </w:r>
      <w:r w:rsidRPr="001122FE">
        <w:rPr>
          <w:color w:val="000000"/>
          <w:lang w:val="en-AU"/>
        </w:rPr>
        <w:t xml:space="preserve">, please prepare your </w:t>
      </w:r>
      <w:r w:rsidR="002D074F" w:rsidRPr="001122FE">
        <w:rPr>
          <w:color w:val="000000"/>
          <w:lang w:val="en-AU"/>
        </w:rPr>
        <w:t>proposal</w:t>
      </w:r>
      <w:r w:rsidRPr="001122FE">
        <w:rPr>
          <w:color w:val="000000"/>
          <w:lang w:val="en-AU"/>
        </w:rPr>
        <w:t xml:space="preserve"> in accordance with the requirements and process as set out in this </w:t>
      </w:r>
      <w:r w:rsidR="008E11AA" w:rsidRPr="001122FE">
        <w:rPr>
          <w:color w:val="000000"/>
          <w:lang w:val="en-AU"/>
        </w:rPr>
        <w:t>RFP</w:t>
      </w:r>
      <w:r w:rsidRPr="001122FE">
        <w:rPr>
          <w:color w:val="000000"/>
          <w:lang w:val="en-AU"/>
        </w:rPr>
        <w:t xml:space="preserve"> and submit it to </w:t>
      </w:r>
      <w:r w:rsidR="00007979" w:rsidRPr="001122FE">
        <w:rPr>
          <w:color w:val="000000"/>
          <w:lang w:val="en-AU"/>
        </w:rPr>
        <w:t>TPEC</w:t>
      </w:r>
      <w:r w:rsidRPr="001122FE">
        <w:rPr>
          <w:color w:val="000000"/>
          <w:lang w:val="en-AU"/>
        </w:rPr>
        <w:t xml:space="preserve"> by the </w:t>
      </w:r>
      <w:r w:rsidR="000C4974" w:rsidRPr="001122FE">
        <w:rPr>
          <w:color w:val="000000"/>
          <w:lang w:val="en-AU"/>
        </w:rPr>
        <w:t xml:space="preserve">deadline </w:t>
      </w:r>
      <w:r w:rsidRPr="001122FE">
        <w:rPr>
          <w:color w:val="000000"/>
          <w:lang w:val="en-AU"/>
        </w:rPr>
        <w:t xml:space="preserve">for </w:t>
      </w:r>
      <w:r w:rsidR="002D074F" w:rsidRPr="001122FE">
        <w:rPr>
          <w:color w:val="000000"/>
          <w:lang w:val="en-AU"/>
        </w:rPr>
        <w:t>proposal</w:t>
      </w:r>
      <w:r w:rsidR="000C4974" w:rsidRPr="001122FE">
        <w:rPr>
          <w:color w:val="000000"/>
          <w:lang w:val="en-AU"/>
        </w:rPr>
        <w:t xml:space="preserve"> submission </w:t>
      </w:r>
      <w:r w:rsidRPr="001122FE">
        <w:rPr>
          <w:color w:val="000000"/>
          <w:lang w:val="en-AU"/>
        </w:rPr>
        <w:t>set out in the Section I</w:t>
      </w:r>
      <w:r w:rsidR="00EA080D" w:rsidRPr="001122FE">
        <w:rPr>
          <w:color w:val="000000"/>
          <w:lang w:val="en-AU"/>
        </w:rPr>
        <w:t xml:space="preserve">: </w:t>
      </w:r>
      <w:r w:rsidR="008E11AA" w:rsidRPr="001122FE">
        <w:rPr>
          <w:color w:val="000000"/>
          <w:lang w:val="en-AU"/>
        </w:rPr>
        <w:t>RFP</w:t>
      </w:r>
      <w:r w:rsidRPr="001122FE">
        <w:rPr>
          <w:color w:val="000000"/>
          <w:lang w:val="en-AU"/>
        </w:rPr>
        <w:t xml:space="preserve"> </w:t>
      </w:r>
      <w:r w:rsidR="00BF0831" w:rsidRPr="001122FE">
        <w:rPr>
          <w:color w:val="000000"/>
          <w:lang w:val="en-AU"/>
        </w:rPr>
        <w:t>Particulars</w:t>
      </w:r>
    </w:p>
    <w:p w14:paraId="4921B823" w14:textId="77777777" w:rsidR="00BF0831" w:rsidRPr="001122FE" w:rsidRDefault="00BF0831" w:rsidP="00EE02C0">
      <w:pPr>
        <w:jc w:val="both"/>
        <w:rPr>
          <w:color w:val="000000"/>
          <w:lang w:val="en-AU"/>
        </w:rPr>
      </w:pPr>
    </w:p>
    <w:p w14:paraId="41B6FAA5" w14:textId="77777777" w:rsidR="00EE02C0" w:rsidRPr="001122FE" w:rsidRDefault="00EE02C0" w:rsidP="00EE02C0">
      <w:pPr>
        <w:jc w:val="both"/>
        <w:rPr>
          <w:color w:val="000000"/>
          <w:lang w:val="en-AU"/>
        </w:rPr>
      </w:pPr>
    </w:p>
    <w:p w14:paraId="23BA5BD1" w14:textId="76542D07" w:rsidR="00EE02C0" w:rsidRPr="001122FE" w:rsidRDefault="00EE02C0" w:rsidP="00EE02C0">
      <w:pPr>
        <w:jc w:val="both"/>
        <w:rPr>
          <w:color w:val="000000"/>
          <w:lang w:val="en-AU"/>
        </w:rPr>
      </w:pPr>
      <w:r w:rsidRPr="001122FE">
        <w:rPr>
          <w:color w:val="000000"/>
          <w:lang w:val="en-AU"/>
        </w:rPr>
        <w:t xml:space="preserve">We look forward to receiving your </w:t>
      </w:r>
      <w:r w:rsidR="002D074F" w:rsidRPr="001122FE">
        <w:rPr>
          <w:color w:val="000000"/>
          <w:lang w:val="en-AU"/>
        </w:rPr>
        <w:t>proposal</w:t>
      </w:r>
      <w:r w:rsidRPr="001122FE">
        <w:rPr>
          <w:color w:val="000000"/>
          <w:lang w:val="en-AU"/>
        </w:rPr>
        <w:t>.</w:t>
      </w:r>
    </w:p>
    <w:p w14:paraId="22A55CAB" w14:textId="77777777" w:rsidR="00EE02C0" w:rsidRPr="001122FE" w:rsidRDefault="00EE02C0" w:rsidP="00EE02C0">
      <w:pPr>
        <w:jc w:val="both"/>
        <w:rPr>
          <w:color w:val="000000"/>
          <w:lang w:val="en-AU"/>
        </w:rPr>
      </w:pPr>
    </w:p>
    <w:p w14:paraId="500DD8D7" w14:textId="092557B3" w:rsidR="00635A05" w:rsidRPr="001122FE" w:rsidRDefault="00635A05" w:rsidP="00635A05">
      <w:pPr>
        <w:contextualSpacing/>
        <w:jc w:val="both"/>
        <w:rPr>
          <w:b/>
          <w:color w:val="000000"/>
        </w:rPr>
      </w:pPr>
      <w:r w:rsidRPr="001122FE">
        <w:rPr>
          <w:b/>
          <w:color w:val="000000"/>
        </w:rPr>
        <w:t>Approved by:</w:t>
      </w:r>
    </w:p>
    <w:p w14:paraId="3E447E42" w14:textId="77777777" w:rsidR="00635A05" w:rsidRPr="001122FE" w:rsidRDefault="00635A05" w:rsidP="00635A05">
      <w:pPr>
        <w:contextualSpacing/>
        <w:jc w:val="both"/>
      </w:pPr>
    </w:p>
    <w:p w14:paraId="6869DA6F" w14:textId="3FEDD3A1" w:rsidR="003D7942" w:rsidRPr="001122FE" w:rsidRDefault="003D7942" w:rsidP="00635A05">
      <w:pPr>
        <w:contextualSpacing/>
        <w:jc w:val="both"/>
      </w:pPr>
      <w:r w:rsidRPr="001122FE">
        <w:t>______________________</w:t>
      </w:r>
    </w:p>
    <w:p w14:paraId="47E2F1FA" w14:textId="77777777" w:rsidR="003D7942" w:rsidRPr="001122FE" w:rsidRDefault="003D7942" w:rsidP="00635A05">
      <w:pPr>
        <w:contextualSpacing/>
        <w:jc w:val="both"/>
      </w:pPr>
    </w:p>
    <w:p w14:paraId="2373D636" w14:textId="77777777" w:rsidR="00007979" w:rsidRPr="001122FE" w:rsidRDefault="00007979" w:rsidP="00007979">
      <w:pPr>
        <w:rPr>
          <w:iCs/>
          <w:snapToGrid w:val="0"/>
          <w:color w:val="000000" w:themeColor="text1"/>
          <w:lang w:val="en-US" w:eastAsia="en-US"/>
        </w:rPr>
      </w:pPr>
      <w:r w:rsidRPr="001122FE">
        <w:rPr>
          <w:iCs/>
          <w:snapToGrid w:val="0"/>
          <w:color w:val="000000" w:themeColor="text1"/>
          <w:lang w:val="en-US" w:eastAsia="en-US"/>
        </w:rPr>
        <w:t xml:space="preserve">Abdirizak Ahmed Said </w:t>
      </w:r>
    </w:p>
    <w:p w14:paraId="6B1920B5" w14:textId="2EC2D9C6" w:rsidR="003D2777" w:rsidRPr="001122FE" w:rsidRDefault="00007979" w:rsidP="00007979">
      <w:pPr>
        <w:rPr>
          <w:b/>
          <w:bCs/>
          <w:color w:val="518ECB"/>
        </w:rPr>
      </w:pPr>
      <w:r w:rsidRPr="001122FE">
        <w:rPr>
          <w:iCs/>
          <w:snapToGrid w:val="0"/>
          <w:color w:val="000000" w:themeColor="text1"/>
          <w:lang w:val="en-US" w:eastAsia="en-US"/>
        </w:rPr>
        <w:t>TPEC C</w:t>
      </w:r>
      <w:r w:rsidR="00BF0831" w:rsidRPr="001122FE">
        <w:rPr>
          <w:iCs/>
          <w:snapToGrid w:val="0"/>
          <w:color w:val="000000" w:themeColor="text1"/>
          <w:lang w:val="en-US" w:eastAsia="en-US"/>
        </w:rPr>
        <w:t>hair</w:t>
      </w:r>
      <w:r w:rsidRPr="001122FE">
        <w:rPr>
          <w:iCs/>
          <w:snapToGrid w:val="0"/>
          <w:color w:val="000000" w:themeColor="text1"/>
          <w:lang w:val="en-US" w:eastAsia="en-US"/>
        </w:rPr>
        <w:t xml:space="preserve"> </w:t>
      </w:r>
      <w:r w:rsidR="003D2777" w:rsidRPr="001122FE">
        <w:br w:type="page"/>
      </w:r>
    </w:p>
    <w:p w14:paraId="2C6E7894" w14:textId="3BF9D473" w:rsidR="005A7070" w:rsidRPr="001122FE" w:rsidRDefault="005A7070" w:rsidP="005A7070">
      <w:pPr>
        <w:keepNext/>
        <w:keepLines/>
        <w:pageBreakBefore/>
        <w:spacing w:after="60"/>
        <w:rPr>
          <w:iCs/>
          <w:lang w:val="en-US" w:eastAsia="en-US"/>
        </w:rPr>
      </w:pPr>
      <w:r w:rsidRPr="001122FE">
        <w:rPr>
          <w:iCs/>
          <w:lang w:val="en-US" w:eastAsia="en-US"/>
        </w:rPr>
        <w:lastRenderedPageBreak/>
        <w:t xml:space="preserve">RFP reference no: </w:t>
      </w:r>
      <w:r w:rsidR="00F27C89" w:rsidRPr="001122FE">
        <w:rPr>
          <w:iCs/>
          <w:lang w:val="en-US" w:eastAsia="en-US"/>
        </w:rPr>
        <w:t>001</w:t>
      </w:r>
      <w:r w:rsidRPr="001122FE">
        <w:rPr>
          <w:iCs/>
          <w:lang w:val="en-US" w:eastAsia="en-US"/>
        </w:rPr>
        <w:t>_TPEC_</w:t>
      </w:r>
      <w:r w:rsidR="00F27C89" w:rsidRPr="001122FE">
        <w:rPr>
          <w:iCs/>
          <w:lang w:val="en-US" w:eastAsia="en-US"/>
        </w:rPr>
        <w:t>Oct</w:t>
      </w:r>
      <w:r w:rsidRPr="001122FE">
        <w:rPr>
          <w:iCs/>
          <w:lang w:val="en-US" w:eastAsia="en-US"/>
        </w:rPr>
        <w:t>-</w:t>
      </w:r>
      <w:r w:rsidR="00F27C89" w:rsidRPr="001122FE">
        <w:rPr>
          <w:iCs/>
          <w:lang w:val="en-US" w:eastAsia="en-US"/>
        </w:rPr>
        <w:t>12</w:t>
      </w:r>
      <w:r w:rsidRPr="001122FE">
        <w:rPr>
          <w:iCs/>
          <w:lang w:val="en-US" w:eastAsia="en-US"/>
        </w:rPr>
        <w:t>-2022</w:t>
      </w:r>
    </w:p>
    <w:p w14:paraId="1FDF15EE" w14:textId="7D719763" w:rsidR="0094460A" w:rsidRPr="001122FE" w:rsidRDefault="008E11AA" w:rsidP="00E55A68">
      <w:pPr>
        <w:pStyle w:val="Headline"/>
        <w:numPr>
          <w:ilvl w:val="0"/>
          <w:numId w:val="16"/>
        </w:numPr>
        <w:jc w:val="center"/>
        <w:rPr>
          <w:sz w:val="20"/>
          <w:szCs w:val="20"/>
        </w:rPr>
      </w:pPr>
      <w:r w:rsidRPr="001122FE">
        <w:rPr>
          <w:sz w:val="20"/>
          <w:szCs w:val="20"/>
        </w:rPr>
        <w:t>RFP</w:t>
      </w:r>
      <w:r w:rsidR="0094460A" w:rsidRPr="001122FE">
        <w:rPr>
          <w:sz w:val="20"/>
          <w:szCs w:val="20"/>
        </w:rPr>
        <w:t xml:space="preserve"> Particulars</w:t>
      </w:r>
    </w:p>
    <w:p w14:paraId="376C7990" w14:textId="77777777" w:rsidR="00A94B66" w:rsidRPr="001122FE" w:rsidRDefault="00A94B66" w:rsidP="00A94B66">
      <w:pPr>
        <w:spacing w:after="60"/>
        <w:rPr>
          <w:iCs/>
          <w:lang w:val="en-US" w:eastAsia="en-US"/>
        </w:rPr>
      </w:pPr>
    </w:p>
    <w:tbl>
      <w:tblPr>
        <w:tblW w:w="9794" w:type="dxa"/>
        <w:tblInd w:w="107" w:type="dxa"/>
        <w:tblLayout w:type="fixed"/>
        <w:tblCellMar>
          <w:left w:w="107" w:type="dxa"/>
          <w:right w:w="107" w:type="dxa"/>
        </w:tblCellMar>
        <w:tblLook w:val="04A0" w:firstRow="1" w:lastRow="0" w:firstColumn="1" w:lastColumn="0" w:noHBand="0" w:noVBand="1"/>
      </w:tblPr>
      <w:tblGrid>
        <w:gridCol w:w="2017"/>
        <w:gridCol w:w="7777"/>
      </w:tblGrid>
      <w:tr w:rsidR="0094460A" w:rsidRPr="001122FE" w14:paraId="6ECEDC3F" w14:textId="77777777" w:rsidTr="00E5088D">
        <w:trPr>
          <w:cantSplit/>
          <w:trHeight w:val="49"/>
        </w:trPr>
        <w:tc>
          <w:tcPr>
            <w:tcW w:w="2017" w:type="dxa"/>
            <w:tcBorders>
              <w:top w:val="single" w:sz="4" w:space="0" w:color="auto"/>
              <w:left w:val="single" w:sz="4" w:space="0" w:color="auto"/>
              <w:bottom w:val="single" w:sz="4" w:space="0" w:color="auto"/>
              <w:right w:val="single" w:sz="4" w:space="0" w:color="auto"/>
            </w:tcBorders>
            <w:hideMark/>
          </w:tcPr>
          <w:p w14:paraId="68977791" w14:textId="23035D3D" w:rsidR="0094460A" w:rsidRPr="001122FE" w:rsidRDefault="00DE3990" w:rsidP="00E5088D">
            <w:pPr>
              <w:pStyle w:val="MarginText"/>
              <w:spacing w:after="0" w:line="240" w:lineRule="auto"/>
              <w:jc w:val="left"/>
              <w:rPr>
                <w:rFonts w:ascii="Arial" w:hAnsi="Arial" w:cs="Arial"/>
                <w:sz w:val="20"/>
                <w:lang w:val="en-AU"/>
              </w:rPr>
            </w:pPr>
            <w:r w:rsidRPr="001122FE">
              <w:rPr>
                <w:rFonts w:ascii="Arial" w:hAnsi="Arial" w:cs="Arial"/>
                <w:sz w:val="20"/>
                <w:lang w:val="en-AU"/>
              </w:rPr>
              <w:t>Scope of</w:t>
            </w:r>
            <w:r w:rsidR="004730DC" w:rsidRPr="001122FE">
              <w:rPr>
                <w:rFonts w:ascii="Arial" w:hAnsi="Arial" w:cs="Arial"/>
                <w:sz w:val="20"/>
                <w:lang w:val="en-AU"/>
              </w:rPr>
              <w:t xml:space="preserve"> </w:t>
            </w:r>
            <w:r w:rsidR="002D074F" w:rsidRPr="001122FE">
              <w:rPr>
                <w:rFonts w:ascii="Arial" w:hAnsi="Arial" w:cs="Arial"/>
                <w:sz w:val="20"/>
                <w:lang w:val="en-AU"/>
              </w:rPr>
              <w:t>Proposal</w:t>
            </w:r>
          </w:p>
        </w:tc>
        <w:tc>
          <w:tcPr>
            <w:tcW w:w="7777" w:type="dxa"/>
            <w:tcBorders>
              <w:top w:val="single" w:sz="4" w:space="0" w:color="auto"/>
              <w:left w:val="single" w:sz="4" w:space="0" w:color="auto"/>
              <w:bottom w:val="single" w:sz="4" w:space="0" w:color="auto"/>
              <w:right w:val="single" w:sz="4" w:space="0" w:color="auto"/>
            </w:tcBorders>
          </w:tcPr>
          <w:p w14:paraId="4AB238DB" w14:textId="7B6F6816" w:rsidR="00C60C98" w:rsidRPr="001122FE" w:rsidRDefault="0096754B" w:rsidP="00E5088D">
            <w:pPr>
              <w:rPr>
                <w:rStyle w:val="Emphasis"/>
                <w:i w:val="0"/>
                <w:lang w:val="en-AU"/>
              </w:rPr>
            </w:pPr>
            <w:r w:rsidRPr="001122FE">
              <w:rPr>
                <w:color w:val="000000"/>
                <w:lang w:val="en-AU"/>
              </w:rPr>
              <w:t xml:space="preserve">This </w:t>
            </w:r>
            <w:r w:rsidR="008E11AA" w:rsidRPr="001122FE">
              <w:rPr>
                <w:color w:val="000000"/>
                <w:lang w:val="en-AU"/>
              </w:rPr>
              <w:t>RFP</w:t>
            </w:r>
            <w:r w:rsidRPr="001122FE">
              <w:rPr>
                <w:color w:val="000000"/>
                <w:lang w:val="en-AU"/>
              </w:rPr>
              <w:t xml:space="preserve"> refers to </w:t>
            </w:r>
            <w:r w:rsidR="0094460A" w:rsidRPr="001122FE">
              <w:rPr>
                <w:color w:val="000000"/>
                <w:lang w:val="en-AU"/>
              </w:rPr>
              <w:t xml:space="preserve">the provision </w:t>
            </w:r>
            <w:r w:rsidR="00E023E0" w:rsidRPr="001122FE">
              <w:rPr>
                <w:color w:val="000000"/>
                <w:lang w:val="en-AU"/>
              </w:rPr>
              <w:t xml:space="preserve">of </w:t>
            </w:r>
            <w:r w:rsidR="00200CF6" w:rsidRPr="001122FE">
              <w:rPr>
                <w:color w:val="000000"/>
                <w:lang w:val="en-AU"/>
              </w:rPr>
              <w:t xml:space="preserve">Printing Services </w:t>
            </w:r>
            <w:r w:rsidR="008132D7" w:rsidRPr="001122FE">
              <w:rPr>
                <w:color w:val="000000"/>
                <w:lang w:val="en-AU"/>
              </w:rPr>
              <w:t xml:space="preserve">in </w:t>
            </w:r>
            <w:r w:rsidR="00B248AD" w:rsidRPr="001122FE">
              <w:rPr>
                <w:color w:val="000000"/>
                <w:lang w:val="en-AU"/>
              </w:rPr>
              <w:t>Puntland,</w:t>
            </w:r>
            <w:r w:rsidR="002E6274" w:rsidRPr="001122FE">
              <w:rPr>
                <w:color w:val="000000"/>
                <w:lang w:val="en-AU"/>
              </w:rPr>
              <w:t xml:space="preserve"> </w:t>
            </w:r>
            <w:proofErr w:type="spellStart"/>
            <w:r w:rsidR="00B248AD" w:rsidRPr="001122FE">
              <w:rPr>
                <w:color w:val="000000"/>
                <w:lang w:val="en-AU"/>
              </w:rPr>
              <w:t>Garowe</w:t>
            </w:r>
            <w:proofErr w:type="spellEnd"/>
            <w:r w:rsidR="008132D7" w:rsidRPr="001122FE">
              <w:rPr>
                <w:color w:val="000000"/>
                <w:lang w:val="en-AU"/>
              </w:rPr>
              <w:t xml:space="preserve"> Somalia</w:t>
            </w:r>
            <w:r w:rsidR="0094460A" w:rsidRPr="001122FE">
              <w:rPr>
                <w:rStyle w:val="Emphasis"/>
                <w:lang w:val="en-AU"/>
              </w:rPr>
              <w:t xml:space="preserve"> </w:t>
            </w:r>
            <w:r w:rsidR="0094460A" w:rsidRPr="001122FE">
              <w:rPr>
                <w:rStyle w:val="Emphasis"/>
                <w:i w:val="0"/>
                <w:lang w:val="en-AU"/>
              </w:rPr>
              <w:t xml:space="preserve">as further described in Section </w:t>
            </w:r>
            <w:r w:rsidR="000C4974" w:rsidRPr="001122FE">
              <w:rPr>
                <w:rStyle w:val="Emphasis"/>
                <w:i w:val="0"/>
                <w:lang w:val="en-AU"/>
              </w:rPr>
              <w:t>III</w:t>
            </w:r>
            <w:r w:rsidRPr="001122FE">
              <w:rPr>
                <w:rStyle w:val="Emphasis"/>
                <w:i w:val="0"/>
                <w:lang w:val="en-AU"/>
              </w:rPr>
              <w:t xml:space="preserve">: </w:t>
            </w:r>
            <w:r w:rsidR="00B02DC5" w:rsidRPr="001122FE">
              <w:rPr>
                <w:rStyle w:val="Emphasis"/>
                <w:i w:val="0"/>
                <w:lang w:val="en-AU"/>
              </w:rPr>
              <w:t>Schedule of</w:t>
            </w:r>
            <w:r w:rsidRPr="001122FE">
              <w:rPr>
                <w:rStyle w:val="Emphasis"/>
                <w:i w:val="0"/>
                <w:lang w:val="en-AU"/>
              </w:rPr>
              <w:t xml:space="preserve"> Requirements.</w:t>
            </w:r>
          </w:p>
          <w:p w14:paraId="34BA6C05" w14:textId="1CCB9F7D" w:rsidR="00E5088D" w:rsidRPr="001122FE" w:rsidRDefault="00E5088D" w:rsidP="00E5088D">
            <w:pPr>
              <w:rPr>
                <w:iCs/>
                <w:lang w:val="en-AU"/>
              </w:rPr>
            </w:pPr>
          </w:p>
        </w:tc>
      </w:tr>
      <w:tr w:rsidR="0094460A" w:rsidRPr="001122FE" w14:paraId="2090798E" w14:textId="77777777" w:rsidTr="00E5088D">
        <w:trPr>
          <w:cantSplit/>
          <w:trHeight w:val="860"/>
        </w:trPr>
        <w:tc>
          <w:tcPr>
            <w:tcW w:w="2017" w:type="dxa"/>
            <w:tcBorders>
              <w:top w:val="single" w:sz="4" w:space="0" w:color="auto"/>
              <w:left w:val="single" w:sz="4" w:space="0" w:color="auto"/>
              <w:bottom w:val="single" w:sz="4" w:space="0" w:color="auto"/>
              <w:right w:val="single" w:sz="4" w:space="0" w:color="auto"/>
            </w:tcBorders>
            <w:hideMark/>
          </w:tcPr>
          <w:p w14:paraId="474A267C" w14:textId="7B990BD9" w:rsidR="00DB69E4" w:rsidRPr="001122FE" w:rsidRDefault="0094460A"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Contact person for correspondence, </w:t>
            </w:r>
            <w:r w:rsidR="002E6274" w:rsidRPr="001122FE">
              <w:rPr>
                <w:rFonts w:ascii="Arial" w:hAnsi="Arial" w:cs="Arial"/>
                <w:sz w:val="20"/>
                <w:lang w:val="en-AU"/>
              </w:rPr>
              <w:t>notifications,</w:t>
            </w:r>
            <w:r w:rsidRPr="001122FE">
              <w:rPr>
                <w:rFonts w:ascii="Arial" w:hAnsi="Arial" w:cs="Arial"/>
                <w:sz w:val="20"/>
                <w:lang w:val="en-AU"/>
              </w:rPr>
              <w:t xml:space="preserve"> and requests for clarifications</w:t>
            </w:r>
          </w:p>
          <w:p w14:paraId="32D639BA" w14:textId="77777777" w:rsidR="0094460A" w:rsidRPr="001122FE" w:rsidRDefault="0094460A" w:rsidP="00E5088D">
            <w:pPr>
              <w:pStyle w:val="MarginText"/>
              <w:spacing w:after="0" w:line="240" w:lineRule="auto"/>
              <w:jc w:val="left"/>
              <w:rPr>
                <w:rFonts w:ascii="Arial" w:hAnsi="Arial" w:cs="Arial"/>
                <w:sz w:val="20"/>
                <w:lang w:val="en-AU"/>
              </w:rPr>
            </w:pPr>
          </w:p>
        </w:tc>
        <w:tc>
          <w:tcPr>
            <w:tcW w:w="7777" w:type="dxa"/>
            <w:tcBorders>
              <w:top w:val="single" w:sz="4" w:space="0" w:color="auto"/>
              <w:left w:val="single" w:sz="4" w:space="0" w:color="auto"/>
              <w:bottom w:val="single" w:sz="4" w:space="0" w:color="auto"/>
              <w:right w:val="single" w:sz="4" w:space="0" w:color="auto"/>
            </w:tcBorders>
          </w:tcPr>
          <w:p w14:paraId="1B16214E" w14:textId="1A8356C7" w:rsidR="0094460A" w:rsidRPr="001122FE" w:rsidRDefault="0094460A" w:rsidP="00E5088D">
            <w:pPr>
              <w:rPr>
                <w:color w:val="000000"/>
                <w:lang w:val="en-AU"/>
              </w:rPr>
            </w:pPr>
            <w:r w:rsidRPr="001122FE">
              <w:rPr>
                <w:color w:val="000000"/>
                <w:lang w:val="en-AU"/>
              </w:rPr>
              <w:t xml:space="preserve">All correspondence, </w:t>
            </w:r>
            <w:r w:rsidR="002E6274" w:rsidRPr="001122FE">
              <w:rPr>
                <w:color w:val="000000"/>
                <w:lang w:val="en-AU"/>
              </w:rPr>
              <w:t>notifications,</w:t>
            </w:r>
            <w:r w:rsidRPr="001122FE">
              <w:rPr>
                <w:color w:val="000000"/>
                <w:lang w:val="en-AU"/>
              </w:rPr>
              <w:t xml:space="preserve"> and requests for clarifications in relation to this </w:t>
            </w:r>
            <w:r w:rsidR="008E11AA" w:rsidRPr="001122FE">
              <w:rPr>
                <w:color w:val="000000"/>
                <w:lang w:val="en-AU"/>
              </w:rPr>
              <w:t>RFP</w:t>
            </w:r>
            <w:r w:rsidRPr="001122FE">
              <w:rPr>
                <w:color w:val="000000"/>
                <w:lang w:val="en-AU"/>
              </w:rPr>
              <w:t xml:space="preserve"> shall be sent to:</w:t>
            </w:r>
          </w:p>
          <w:p w14:paraId="172D45D5" w14:textId="77777777" w:rsidR="00DD2039" w:rsidRPr="001122FE" w:rsidRDefault="00DD2039" w:rsidP="00E5088D">
            <w:pPr>
              <w:rPr>
                <w:color w:val="000000"/>
                <w:lang w:val="en-AU"/>
              </w:rPr>
            </w:pPr>
          </w:p>
          <w:p w14:paraId="104E228F" w14:textId="234C738E" w:rsidR="0094460A" w:rsidRPr="001122FE" w:rsidRDefault="003B6FCE" w:rsidP="00E5088D">
            <w:pPr>
              <w:tabs>
                <w:tab w:val="left" w:pos="0"/>
                <w:tab w:val="left" w:pos="2127"/>
              </w:tabs>
              <w:rPr>
                <w:b/>
                <w:color w:val="FF0000"/>
                <w:u w:val="single"/>
              </w:rPr>
            </w:pPr>
            <w:proofErr w:type="spellStart"/>
            <w:r w:rsidRPr="001122FE">
              <w:rPr>
                <w:lang w:val="en-AU"/>
              </w:rPr>
              <w:t>Tpec</w:t>
            </w:r>
            <w:proofErr w:type="spellEnd"/>
            <w:r w:rsidRPr="001122FE">
              <w:rPr>
                <w:lang w:val="en-AU"/>
              </w:rPr>
              <w:t xml:space="preserve"> procurement focal point </w:t>
            </w:r>
          </w:p>
        </w:tc>
      </w:tr>
      <w:tr w:rsidR="003235E3" w:rsidRPr="001122FE" w14:paraId="19C1A15A" w14:textId="77777777" w:rsidTr="00E5088D">
        <w:trPr>
          <w:cantSplit/>
          <w:trHeight w:val="49"/>
        </w:trPr>
        <w:tc>
          <w:tcPr>
            <w:tcW w:w="2017" w:type="dxa"/>
            <w:tcBorders>
              <w:top w:val="single" w:sz="4" w:space="0" w:color="auto"/>
              <w:left w:val="single" w:sz="4" w:space="0" w:color="auto"/>
              <w:bottom w:val="single" w:sz="4" w:space="0" w:color="auto"/>
              <w:right w:val="single" w:sz="4" w:space="0" w:color="auto"/>
            </w:tcBorders>
          </w:tcPr>
          <w:p w14:paraId="77B74184" w14:textId="0987C99C"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Bidder Eligibility</w:t>
            </w:r>
          </w:p>
        </w:tc>
        <w:tc>
          <w:tcPr>
            <w:tcW w:w="7777" w:type="dxa"/>
            <w:tcBorders>
              <w:top w:val="single" w:sz="4" w:space="0" w:color="auto"/>
              <w:left w:val="single" w:sz="4" w:space="0" w:color="auto"/>
              <w:bottom w:val="single" w:sz="4" w:space="0" w:color="auto"/>
              <w:right w:val="single" w:sz="4" w:space="0" w:color="auto"/>
            </w:tcBorders>
          </w:tcPr>
          <w:p w14:paraId="7B1CB1A4" w14:textId="77777777"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No nationalities are </w:t>
            </w:r>
            <w:r w:rsidR="00E023E0" w:rsidRPr="001122FE">
              <w:rPr>
                <w:rFonts w:ascii="Arial" w:hAnsi="Arial" w:cs="Arial"/>
                <w:sz w:val="20"/>
                <w:lang w:val="en-AU"/>
              </w:rPr>
              <w:t>excluded from submitting a bid.</w:t>
            </w:r>
          </w:p>
          <w:p w14:paraId="4C595293" w14:textId="3B605EAC" w:rsidR="00E5088D" w:rsidRPr="001122FE" w:rsidRDefault="00E5088D" w:rsidP="00E5088D">
            <w:pPr>
              <w:pStyle w:val="MarginText"/>
              <w:spacing w:after="0" w:line="240" w:lineRule="auto"/>
              <w:jc w:val="left"/>
              <w:rPr>
                <w:rFonts w:ascii="Arial" w:hAnsi="Arial" w:cs="Arial"/>
                <w:sz w:val="20"/>
                <w:lang w:val="en-AU"/>
              </w:rPr>
            </w:pPr>
          </w:p>
        </w:tc>
      </w:tr>
      <w:tr w:rsidR="003235E3" w:rsidRPr="001122FE" w14:paraId="3CC2B064" w14:textId="77777777" w:rsidTr="00E5088D">
        <w:trPr>
          <w:cantSplit/>
          <w:trHeight w:val="831"/>
        </w:trPr>
        <w:tc>
          <w:tcPr>
            <w:tcW w:w="2017" w:type="dxa"/>
            <w:tcBorders>
              <w:top w:val="single" w:sz="4" w:space="0" w:color="auto"/>
              <w:left w:val="single" w:sz="4" w:space="0" w:color="auto"/>
              <w:bottom w:val="single" w:sz="4" w:space="0" w:color="auto"/>
              <w:right w:val="single" w:sz="4" w:space="0" w:color="auto"/>
            </w:tcBorders>
            <w:hideMark/>
          </w:tcPr>
          <w:p w14:paraId="04D79731" w14:textId="77777777"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Clarifications </w:t>
            </w:r>
          </w:p>
          <w:p w14:paraId="5DCFF7A9" w14:textId="77777777" w:rsidR="003235E3" w:rsidRPr="001122FE" w:rsidRDefault="003235E3" w:rsidP="00E5088D">
            <w:pPr>
              <w:pStyle w:val="MarginText"/>
              <w:spacing w:after="0" w:line="240" w:lineRule="auto"/>
              <w:jc w:val="left"/>
              <w:rPr>
                <w:rFonts w:ascii="Arial" w:hAnsi="Arial" w:cs="Arial"/>
                <w:sz w:val="20"/>
                <w:lang w:val="en-AU"/>
              </w:rPr>
            </w:pPr>
          </w:p>
        </w:tc>
        <w:tc>
          <w:tcPr>
            <w:tcW w:w="7777" w:type="dxa"/>
            <w:tcBorders>
              <w:top w:val="single" w:sz="4" w:space="0" w:color="auto"/>
              <w:left w:val="single" w:sz="4" w:space="0" w:color="auto"/>
              <w:bottom w:val="single" w:sz="4" w:space="0" w:color="auto"/>
              <w:right w:val="single" w:sz="4" w:space="0" w:color="auto"/>
            </w:tcBorders>
          </w:tcPr>
          <w:p w14:paraId="1CDBBC42" w14:textId="6D97AB73" w:rsidR="003235E3" w:rsidRPr="001122FE" w:rsidRDefault="003235E3" w:rsidP="00E5088D">
            <w:pPr>
              <w:rPr>
                <w:color w:val="000000"/>
                <w:lang w:val="en-AU"/>
              </w:rPr>
            </w:pPr>
            <w:r w:rsidRPr="001122FE">
              <w:rPr>
                <w:color w:val="000000"/>
                <w:lang w:val="en-AU"/>
              </w:rPr>
              <w:t xml:space="preserve">Requests for clarification from bidders will not be accepted by any later than </w:t>
            </w:r>
            <w:r w:rsidR="00B248AD" w:rsidRPr="001122FE">
              <w:rPr>
                <w:color w:val="000000"/>
                <w:lang w:val="en-AU"/>
              </w:rPr>
              <w:t>18</w:t>
            </w:r>
            <w:r w:rsidR="004E20F4" w:rsidRPr="001122FE">
              <w:rPr>
                <w:color w:val="000000"/>
                <w:lang w:val="en-AU"/>
              </w:rPr>
              <w:t>.</w:t>
            </w:r>
            <w:r w:rsidR="002C1EBE" w:rsidRPr="001122FE">
              <w:rPr>
                <w:color w:val="000000"/>
                <w:lang w:val="en-AU"/>
              </w:rPr>
              <w:t>10</w:t>
            </w:r>
            <w:r w:rsidR="00E023E0" w:rsidRPr="001122FE">
              <w:rPr>
                <w:color w:val="000000"/>
                <w:lang w:val="en-AU"/>
              </w:rPr>
              <w:t>.20</w:t>
            </w:r>
            <w:r w:rsidR="00B248AD" w:rsidRPr="001122FE">
              <w:rPr>
                <w:color w:val="000000"/>
                <w:lang w:val="en-AU"/>
              </w:rPr>
              <w:t>22</w:t>
            </w:r>
          </w:p>
          <w:p w14:paraId="72D90D44" w14:textId="77777777" w:rsidR="003235E3" w:rsidRPr="001122FE" w:rsidRDefault="003235E3" w:rsidP="00E5088D">
            <w:pPr>
              <w:rPr>
                <w:color w:val="000000"/>
                <w:lang w:val="en-AU"/>
              </w:rPr>
            </w:pPr>
          </w:p>
          <w:p w14:paraId="506CC1D0" w14:textId="56A39602" w:rsidR="003235E3" w:rsidRPr="001122FE" w:rsidRDefault="003235E3" w:rsidP="00E5088D">
            <w:pPr>
              <w:rPr>
                <w:color w:val="000000"/>
                <w:lang w:val="en-AU"/>
              </w:rPr>
            </w:pPr>
            <w:r w:rsidRPr="001122FE">
              <w:rPr>
                <w:color w:val="000000"/>
                <w:lang w:val="en-AU"/>
              </w:rPr>
              <w:t xml:space="preserve">Responses to requests for clarification will be communicated: </w:t>
            </w:r>
            <w:hyperlink r:id="rId12" w:history="1">
              <w:r w:rsidR="003B6FCE" w:rsidRPr="001122FE">
                <w:rPr>
                  <w:rStyle w:val="Hyperlink"/>
                  <w:lang w:val="en-AU"/>
                </w:rPr>
                <w:t>sg@tpec.pl.so</w:t>
              </w:r>
            </w:hyperlink>
            <w:r w:rsidR="003B6FCE" w:rsidRPr="001122FE">
              <w:rPr>
                <w:color w:val="000000"/>
                <w:lang w:val="en-AU"/>
              </w:rPr>
              <w:t xml:space="preserve"> </w:t>
            </w:r>
          </w:p>
          <w:p w14:paraId="01EB5904" w14:textId="29A23F8D" w:rsidR="00E5088D" w:rsidRPr="001122FE" w:rsidRDefault="00E5088D" w:rsidP="00E5088D">
            <w:pPr>
              <w:rPr>
                <w:lang w:val="en-AU"/>
              </w:rPr>
            </w:pPr>
          </w:p>
        </w:tc>
      </w:tr>
      <w:tr w:rsidR="003235E3" w:rsidRPr="001122FE" w14:paraId="6453825D" w14:textId="77777777" w:rsidTr="00E5088D">
        <w:trPr>
          <w:cantSplit/>
          <w:trHeight w:val="49"/>
        </w:trPr>
        <w:tc>
          <w:tcPr>
            <w:tcW w:w="2017" w:type="dxa"/>
            <w:tcBorders>
              <w:top w:val="single" w:sz="4" w:space="0" w:color="auto"/>
              <w:left w:val="single" w:sz="4" w:space="0" w:color="auto"/>
              <w:bottom w:val="single" w:sz="4" w:space="0" w:color="auto"/>
              <w:right w:val="single" w:sz="4" w:space="0" w:color="auto"/>
            </w:tcBorders>
            <w:hideMark/>
          </w:tcPr>
          <w:p w14:paraId="33A144AE" w14:textId="10E8C9BD" w:rsidR="003235E3" w:rsidRPr="001122FE" w:rsidRDefault="002D074F" w:rsidP="00E5088D">
            <w:pPr>
              <w:pStyle w:val="MarginText"/>
              <w:spacing w:after="0" w:line="240" w:lineRule="auto"/>
              <w:jc w:val="left"/>
              <w:rPr>
                <w:rFonts w:ascii="Arial" w:hAnsi="Arial" w:cs="Arial"/>
                <w:sz w:val="20"/>
                <w:lang w:val="en-AU"/>
              </w:rPr>
            </w:pPr>
            <w:r w:rsidRPr="001122FE">
              <w:rPr>
                <w:rFonts w:ascii="Arial" w:hAnsi="Arial" w:cs="Arial"/>
                <w:sz w:val="20"/>
                <w:lang w:val="en-AU"/>
              </w:rPr>
              <w:t>Proposal</w:t>
            </w:r>
            <w:r w:rsidR="003235E3" w:rsidRPr="001122FE">
              <w:rPr>
                <w:rFonts w:ascii="Arial" w:hAnsi="Arial" w:cs="Arial"/>
                <w:sz w:val="20"/>
                <w:lang w:val="en-AU"/>
              </w:rPr>
              <w:t xml:space="preserve"> validity period</w:t>
            </w:r>
          </w:p>
        </w:tc>
        <w:tc>
          <w:tcPr>
            <w:tcW w:w="7777" w:type="dxa"/>
            <w:tcBorders>
              <w:top w:val="single" w:sz="4" w:space="0" w:color="auto"/>
              <w:left w:val="single" w:sz="4" w:space="0" w:color="auto"/>
              <w:bottom w:val="single" w:sz="4" w:space="0" w:color="auto"/>
              <w:right w:val="single" w:sz="4" w:space="0" w:color="auto"/>
            </w:tcBorders>
            <w:hideMark/>
          </w:tcPr>
          <w:p w14:paraId="27425A14" w14:textId="74ABEC0C" w:rsidR="003235E3" w:rsidRPr="001122FE" w:rsidRDefault="002D074F" w:rsidP="00E5088D">
            <w:pPr>
              <w:pStyle w:val="ListParagraph"/>
              <w:spacing w:after="0"/>
              <w:ind w:left="0"/>
              <w:rPr>
                <w:rFonts w:ascii="Arial" w:eastAsia="Times New Roman" w:hAnsi="Arial"/>
                <w:color w:val="000000"/>
                <w:sz w:val="20"/>
                <w:szCs w:val="20"/>
                <w:lang w:val="en-AU"/>
              </w:rPr>
            </w:pPr>
            <w:r w:rsidRPr="001122FE">
              <w:rPr>
                <w:rFonts w:ascii="Arial" w:eastAsia="Times New Roman" w:hAnsi="Arial"/>
                <w:color w:val="000000"/>
                <w:sz w:val="20"/>
                <w:szCs w:val="20"/>
                <w:lang w:val="en-AU"/>
              </w:rPr>
              <w:t>Proposal</w:t>
            </w:r>
            <w:r w:rsidR="00007FDA" w:rsidRPr="001122FE">
              <w:rPr>
                <w:rFonts w:ascii="Arial" w:eastAsia="Times New Roman" w:hAnsi="Arial"/>
                <w:color w:val="000000"/>
                <w:sz w:val="20"/>
                <w:szCs w:val="20"/>
                <w:lang w:val="en-AU"/>
              </w:rPr>
              <w:t xml:space="preserve">s shall remain valid for acceptance by </w:t>
            </w:r>
            <w:r w:rsidR="00007979" w:rsidRPr="001122FE">
              <w:rPr>
                <w:rFonts w:ascii="Arial" w:eastAsia="Times New Roman" w:hAnsi="Arial"/>
                <w:color w:val="000000"/>
                <w:sz w:val="20"/>
                <w:szCs w:val="20"/>
                <w:lang w:val="en-AU"/>
              </w:rPr>
              <w:t>TPEC</w:t>
            </w:r>
            <w:r w:rsidR="00007FDA" w:rsidRPr="001122FE">
              <w:rPr>
                <w:rFonts w:ascii="Arial" w:eastAsia="Times New Roman" w:hAnsi="Arial"/>
                <w:color w:val="000000"/>
                <w:sz w:val="20"/>
                <w:szCs w:val="20"/>
                <w:lang w:val="en-AU"/>
              </w:rPr>
              <w:t xml:space="preserve"> for </w:t>
            </w:r>
            <w:r w:rsidR="00117826" w:rsidRPr="001122FE">
              <w:rPr>
                <w:rFonts w:ascii="Arial" w:eastAsia="Times New Roman" w:hAnsi="Arial"/>
                <w:color w:val="000000"/>
                <w:sz w:val="20"/>
                <w:szCs w:val="20"/>
                <w:lang w:val="en-AU"/>
              </w:rPr>
              <w:t>12</w:t>
            </w:r>
            <w:r w:rsidR="00007FDA" w:rsidRPr="001122FE">
              <w:rPr>
                <w:rFonts w:ascii="Arial" w:eastAsia="Times New Roman" w:hAnsi="Arial"/>
                <w:color w:val="000000"/>
                <w:sz w:val="20"/>
                <w:szCs w:val="20"/>
                <w:lang w:val="en-AU"/>
              </w:rPr>
              <w:t xml:space="preserve">0 days from the Deadline for </w:t>
            </w:r>
            <w:r w:rsidRPr="001122FE">
              <w:rPr>
                <w:rFonts w:ascii="Arial" w:eastAsia="Times New Roman" w:hAnsi="Arial"/>
                <w:color w:val="000000"/>
                <w:sz w:val="20"/>
                <w:szCs w:val="20"/>
                <w:lang w:val="en-AU"/>
              </w:rPr>
              <w:t>Proposal</w:t>
            </w:r>
            <w:r w:rsidR="00007FDA" w:rsidRPr="001122FE">
              <w:rPr>
                <w:rFonts w:ascii="Arial" w:eastAsia="Times New Roman" w:hAnsi="Arial"/>
                <w:color w:val="000000"/>
                <w:sz w:val="20"/>
                <w:szCs w:val="20"/>
                <w:lang w:val="en-AU"/>
              </w:rPr>
              <w:t xml:space="preserve"> Submission.</w:t>
            </w:r>
          </w:p>
          <w:p w14:paraId="44935C94" w14:textId="1C9BFCEA" w:rsidR="00E5088D" w:rsidRPr="001122FE" w:rsidRDefault="00E5088D" w:rsidP="00E5088D">
            <w:pPr>
              <w:pStyle w:val="ListParagraph"/>
              <w:spacing w:after="0"/>
              <w:ind w:left="0"/>
              <w:rPr>
                <w:rFonts w:ascii="Arial" w:hAnsi="Arial"/>
                <w:b/>
                <w:i/>
                <w:color w:val="000000"/>
                <w:sz w:val="20"/>
                <w:szCs w:val="20"/>
              </w:rPr>
            </w:pPr>
          </w:p>
        </w:tc>
      </w:tr>
      <w:tr w:rsidR="003235E3" w:rsidRPr="001122FE" w14:paraId="106620E3" w14:textId="77777777" w:rsidTr="00E5088D">
        <w:trPr>
          <w:cantSplit/>
          <w:trHeight w:val="453"/>
        </w:trPr>
        <w:tc>
          <w:tcPr>
            <w:tcW w:w="2017" w:type="dxa"/>
            <w:tcBorders>
              <w:top w:val="single" w:sz="4" w:space="0" w:color="auto"/>
              <w:left w:val="single" w:sz="4" w:space="0" w:color="auto"/>
              <w:bottom w:val="single" w:sz="4" w:space="0" w:color="auto"/>
              <w:right w:val="single" w:sz="4" w:space="0" w:color="auto"/>
            </w:tcBorders>
            <w:hideMark/>
          </w:tcPr>
          <w:p w14:paraId="149A4D93" w14:textId="6F86472B" w:rsidR="003235E3" w:rsidRPr="001122FE" w:rsidRDefault="002D074F" w:rsidP="00E5088D">
            <w:pPr>
              <w:rPr>
                <w:lang w:val="en-AU"/>
              </w:rPr>
            </w:pPr>
            <w:r w:rsidRPr="001122FE">
              <w:t>Proposal</w:t>
            </w:r>
            <w:r w:rsidR="003235E3" w:rsidRPr="001122FE">
              <w:t xml:space="preserve"> Currencies)</w:t>
            </w:r>
          </w:p>
        </w:tc>
        <w:tc>
          <w:tcPr>
            <w:tcW w:w="7777" w:type="dxa"/>
            <w:tcBorders>
              <w:top w:val="single" w:sz="4" w:space="0" w:color="auto"/>
              <w:left w:val="single" w:sz="4" w:space="0" w:color="auto"/>
              <w:bottom w:val="single" w:sz="4" w:space="0" w:color="auto"/>
              <w:right w:val="single" w:sz="4" w:space="0" w:color="auto"/>
            </w:tcBorders>
            <w:hideMark/>
          </w:tcPr>
          <w:p w14:paraId="2C8F4C12" w14:textId="009EB39C" w:rsidR="003235E3" w:rsidRPr="001122FE" w:rsidRDefault="002D074F" w:rsidP="00E5088D">
            <w:pPr>
              <w:pStyle w:val="ListParagraph"/>
              <w:spacing w:after="0"/>
              <w:ind w:left="0"/>
              <w:rPr>
                <w:rFonts w:ascii="Arial" w:hAnsi="Arial"/>
                <w:color w:val="000000"/>
                <w:sz w:val="20"/>
                <w:szCs w:val="20"/>
              </w:rPr>
            </w:pPr>
            <w:r w:rsidRPr="001122FE">
              <w:rPr>
                <w:rFonts w:ascii="Arial" w:hAnsi="Arial"/>
                <w:sz w:val="20"/>
                <w:szCs w:val="20"/>
              </w:rPr>
              <w:t>Proposal</w:t>
            </w:r>
            <w:r w:rsidR="003235E3" w:rsidRPr="001122FE">
              <w:rPr>
                <w:rFonts w:ascii="Arial" w:hAnsi="Arial"/>
                <w:sz w:val="20"/>
                <w:szCs w:val="20"/>
              </w:rPr>
              <w:t xml:space="preserve">s shall be quoted in </w:t>
            </w:r>
            <w:r w:rsidR="00007FDA" w:rsidRPr="001122FE">
              <w:rPr>
                <w:rFonts w:ascii="Arial" w:hAnsi="Arial"/>
                <w:sz w:val="20"/>
                <w:szCs w:val="20"/>
              </w:rPr>
              <w:t>USD</w:t>
            </w:r>
            <w:r w:rsidR="00F7394D" w:rsidRPr="001122FE">
              <w:rPr>
                <w:rFonts w:ascii="Arial" w:hAnsi="Arial"/>
                <w:sz w:val="20"/>
                <w:szCs w:val="20"/>
              </w:rPr>
              <w:t>.</w:t>
            </w:r>
          </w:p>
        </w:tc>
      </w:tr>
      <w:tr w:rsidR="003235E3" w:rsidRPr="001122FE" w14:paraId="78E5D146" w14:textId="77777777" w:rsidTr="00E5088D">
        <w:trPr>
          <w:cantSplit/>
          <w:trHeight w:val="58"/>
        </w:trPr>
        <w:tc>
          <w:tcPr>
            <w:tcW w:w="2017" w:type="dxa"/>
            <w:tcBorders>
              <w:top w:val="single" w:sz="4" w:space="0" w:color="auto"/>
              <w:left w:val="single" w:sz="4" w:space="0" w:color="auto"/>
              <w:bottom w:val="single" w:sz="4" w:space="0" w:color="auto"/>
              <w:right w:val="single" w:sz="4" w:space="0" w:color="auto"/>
            </w:tcBorders>
            <w:hideMark/>
          </w:tcPr>
          <w:p w14:paraId="13B780F8" w14:textId="77777777"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Duties and Taxes </w:t>
            </w:r>
          </w:p>
        </w:tc>
        <w:tc>
          <w:tcPr>
            <w:tcW w:w="7777" w:type="dxa"/>
            <w:tcBorders>
              <w:top w:val="single" w:sz="4" w:space="0" w:color="auto"/>
              <w:left w:val="single" w:sz="4" w:space="0" w:color="auto"/>
              <w:bottom w:val="single" w:sz="4" w:space="0" w:color="auto"/>
              <w:right w:val="single" w:sz="4" w:space="0" w:color="auto"/>
            </w:tcBorders>
            <w:hideMark/>
          </w:tcPr>
          <w:p w14:paraId="3C60DFA7" w14:textId="0520FB68" w:rsidR="00E5088D" w:rsidRPr="001122FE" w:rsidRDefault="00F7394D" w:rsidP="00E5088D">
            <w:pPr>
              <w:rPr>
                <w:color w:val="000000"/>
                <w:lang w:val="en-AU"/>
              </w:rPr>
            </w:pPr>
            <w:r w:rsidRPr="001122FE">
              <w:rPr>
                <w:color w:val="000000"/>
                <w:lang w:val="en-AU"/>
              </w:rPr>
              <w:t xml:space="preserve">All </w:t>
            </w:r>
            <w:r w:rsidR="002D074F" w:rsidRPr="001122FE">
              <w:rPr>
                <w:color w:val="000000"/>
                <w:lang w:val="en-AU"/>
              </w:rPr>
              <w:t>proposal</w:t>
            </w:r>
            <w:r w:rsidRPr="001122FE">
              <w:rPr>
                <w:color w:val="000000"/>
                <w:lang w:val="en-AU"/>
              </w:rPr>
              <w:t>s shall be submitted net of any direct taxes.</w:t>
            </w:r>
          </w:p>
          <w:p w14:paraId="61E96585" w14:textId="77777777" w:rsidR="00E5088D" w:rsidRPr="001122FE" w:rsidRDefault="00E5088D" w:rsidP="00E5088D">
            <w:pPr>
              <w:rPr>
                <w:color w:val="000000"/>
                <w:lang w:val="en-AU"/>
              </w:rPr>
            </w:pPr>
          </w:p>
          <w:p w14:paraId="5C92702A" w14:textId="762D213C" w:rsidR="00E5088D" w:rsidRPr="001122FE" w:rsidRDefault="00E5088D" w:rsidP="00E5088D">
            <w:pPr>
              <w:rPr>
                <w:color w:val="000000"/>
                <w:lang w:val="en-AU"/>
              </w:rPr>
            </w:pPr>
          </w:p>
        </w:tc>
      </w:tr>
      <w:tr w:rsidR="003235E3" w:rsidRPr="001122FE" w14:paraId="13542F4A" w14:textId="77777777" w:rsidTr="00E5088D">
        <w:trPr>
          <w:cantSplit/>
          <w:trHeight w:val="58"/>
        </w:trPr>
        <w:tc>
          <w:tcPr>
            <w:tcW w:w="2017" w:type="dxa"/>
            <w:tcBorders>
              <w:top w:val="single" w:sz="4" w:space="0" w:color="auto"/>
              <w:left w:val="single" w:sz="4" w:space="0" w:color="auto"/>
              <w:bottom w:val="single" w:sz="4" w:space="0" w:color="auto"/>
              <w:right w:val="single" w:sz="4" w:space="0" w:color="auto"/>
            </w:tcBorders>
            <w:hideMark/>
          </w:tcPr>
          <w:p w14:paraId="688FD29E" w14:textId="4AACA190"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Language of </w:t>
            </w:r>
            <w:r w:rsidR="002D074F" w:rsidRPr="001122FE">
              <w:rPr>
                <w:rFonts w:ascii="Arial" w:hAnsi="Arial" w:cs="Arial"/>
                <w:sz w:val="20"/>
                <w:lang w:val="en-AU"/>
              </w:rPr>
              <w:t>proposal</w:t>
            </w:r>
            <w:r w:rsidRPr="001122FE">
              <w:rPr>
                <w:rFonts w:ascii="Arial" w:hAnsi="Arial" w:cs="Arial"/>
                <w:sz w:val="20"/>
                <w:lang w:val="en-AU"/>
              </w:rPr>
              <w:t>s</w:t>
            </w:r>
          </w:p>
        </w:tc>
        <w:tc>
          <w:tcPr>
            <w:tcW w:w="7777" w:type="dxa"/>
            <w:tcBorders>
              <w:top w:val="single" w:sz="4" w:space="0" w:color="auto"/>
              <w:left w:val="single" w:sz="4" w:space="0" w:color="auto"/>
              <w:bottom w:val="single" w:sz="4" w:space="0" w:color="auto"/>
              <w:right w:val="single" w:sz="4" w:space="0" w:color="auto"/>
            </w:tcBorders>
            <w:hideMark/>
          </w:tcPr>
          <w:p w14:paraId="5F0AB916" w14:textId="495DE5AA" w:rsidR="003235E3" w:rsidRPr="001122FE" w:rsidRDefault="003235E3" w:rsidP="00E5088D">
            <w:pPr>
              <w:rPr>
                <w:color w:val="000000"/>
                <w:lang w:val="en-AU"/>
              </w:rPr>
            </w:pPr>
            <w:r w:rsidRPr="001122FE">
              <w:rPr>
                <w:iCs/>
                <w:color w:val="000000"/>
                <w:lang w:val="en-AU"/>
              </w:rPr>
              <w:t xml:space="preserve">All </w:t>
            </w:r>
            <w:r w:rsidR="002D074F" w:rsidRPr="001122FE">
              <w:rPr>
                <w:iCs/>
                <w:color w:val="000000"/>
                <w:lang w:val="en-AU"/>
              </w:rPr>
              <w:t>proposal</w:t>
            </w:r>
            <w:r w:rsidRPr="001122FE">
              <w:rPr>
                <w:iCs/>
                <w:color w:val="000000"/>
                <w:lang w:val="en-AU"/>
              </w:rPr>
              <w:t xml:space="preserve">s, information, </w:t>
            </w:r>
            <w:r w:rsidR="002E6274" w:rsidRPr="001122FE">
              <w:rPr>
                <w:iCs/>
                <w:color w:val="000000"/>
                <w:lang w:val="en-AU"/>
              </w:rPr>
              <w:t>documents,</w:t>
            </w:r>
            <w:r w:rsidRPr="001122FE">
              <w:rPr>
                <w:iCs/>
                <w:color w:val="000000"/>
                <w:lang w:val="en-AU"/>
              </w:rPr>
              <w:t xml:space="preserve"> and correspondence exchanged between </w:t>
            </w:r>
            <w:r w:rsidR="00007979" w:rsidRPr="001122FE">
              <w:rPr>
                <w:color w:val="000000"/>
                <w:lang w:val="en-AU"/>
              </w:rPr>
              <w:t>TPEC</w:t>
            </w:r>
            <w:r w:rsidRPr="001122FE">
              <w:rPr>
                <w:color w:val="000000"/>
                <w:lang w:val="en-AU"/>
              </w:rPr>
              <w:t xml:space="preserve"> and the Bidders </w:t>
            </w:r>
            <w:r w:rsidRPr="001122FE">
              <w:rPr>
                <w:iCs/>
                <w:color w:val="000000"/>
                <w:lang w:val="en-AU"/>
              </w:rPr>
              <w:t xml:space="preserve">in relation to this </w:t>
            </w:r>
            <w:r w:rsidR="008E11AA" w:rsidRPr="001122FE">
              <w:rPr>
                <w:iCs/>
                <w:color w:val="000000"/>
                <w:lang w:val="en-AU"/>
              </w:rPr>
              <w:t>RFP</w:t>
            </w:r>
            <w:r w:rsidRPr="001122FE">
              <w:rPr>
                <w:iCs/>
                <w:color w:val="000000"/>
                <w:lang w:val="en-AU"/>
              </w:rPr>
              <w:t xml:space="preserve"> process </w:t>
            </w:r>
            <w:r w:rsidRPr="001122FE">
              <w:rPr>
                <w:color w:val="000000"/>
                <w:lang w:val="en-AU"/>
              </w:rPr>
              <w:t>shall be in English</w:t>
            </w:r>
            <w:r w:rsidR="00E43AAF" w:rsidRPr="001122FE">
              <w:rPr>
                <w:color w:val="000000"/>
                <w:lang w:val="en-AU"/>
              </w:rPr>
              <w:t xml:space="preserve"> and Somali</w:t>
            </w:r>
          </w:p>
          <w:p w14:paraId="6848DAE0" w14:textId="77777777" w:rsidR="00E5088D" w:rsidRPr="001122FE" w:rsidRDefault="00E5088D" w:rsidP="00E5088D">
            <w:pPr>
              <w:rPr>
                <w:color w:val="000000"/>
                <w:lang w:val="en-AU"/>
              </w:rPr>
            </w:pPr>
          </w:p>
          <w:p w14:paraId="5AE4B72D" w14:textId="457971AC" w:rsidR="00E5088D" w:rsidRPr="001122FE" w:rsidRDefault="00E5088D" w:rsidP="00E5088D">
            <w:pPr>
              <w:rPr>
                <w:color w:val="000000"/>
                <w:lang w:val="en-AU"/>
              </w:rPr>
            </w:pPr>
          </w:p>
        </w:tc>
      </w:tr>
      <w:tr w:rsidR="003235E3" w:rsidRPr="001122FE" w14:paraId="0F314A40" w14:textId="77777777" w:rsidTr="00E5088D">
        <w:trPr>
          <w:cantSplit/>
          <w:trHeight w:val="658"/>
        </w:trPr>
        <w:tc>
          <w:tcPr>
            <w:tcW w:w="2017" w:type="dxa"/>
            <w:tcBorders>
              <w:top w:val="single" w:sz="4" w:space="0" w:color="auto"/>
              <w:left w:val="single" w:sz="4" w:space="0" w:color="auto"/>
              <w:bottom w:val="single" w:sz="4" w:space="0" w:color="auto"/>
              <w:right w:val="single" w:sz="4" w:space="0" w:color="auto"/>
            </w:tcBorders>
            <w:hideMark/>
          </w:tcPr>
          <w:p w14:paraId="4B289793" w14:textId="6ED88283"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Deadline for </w:t>
            </w:r>
            <w:r w:rsidR="002D074F" w:rsidRPr="001122FE">
              <w:rPr>
                <w:rFonts w:ascii="Arial" w:hAnsi="Arial" w:cs="Arial"/>
                <w:sz w:val="20"/>
                <w:lang w:val="en-AU"/>
              </w:rPr>
              <w:t>Proposal</w:t>
            </w:r>
            <w:r w:rsidRPr="001122FE">
              <w:rPr>
                <w:rFonts w:ascii="Arial" w:hAnsi="Arial" w:cs="Arial"/>
                <w:sz w:val="20"/>
                <w:lang w:val="en-AU"/>
              </w:rPr>
              <w:t xml:space="preserve"> Submission</w:t>
            </w:r>
          </w:p>
        </w:tc>
        <w:tc>
          <w:tcPr>
            <w:tcW w:w="7777" w:type="dxa"/>
            <w:tcBorders>
              <w:top w:val="single" w:sz="4" w:space="0" w:color="auto"/>
              <w:left w:val="single" w:sz="4" w:space="0" w:color="auto"/>
              <w:bottom w:val="single" w:sz="4" w:space="0" w:color="auto"/>
              <w:right w:val="single" w:sz="4" w:space="0" w:color="auto"/>
            </w:tcBorders>
          </w:tcPr>
          <w:p w14:paraId="3FADF232" w14:textId="631FFEFC" w:rsidR="003235E3" w:rsidRPr="00784277" w:rsidRDefault="00F7394D" w:rsidP="00E5088D">
            <w:pPr>
              <w:rPr>
                <w:b/>
                <w:bCs/>
                <w:color w:val="000000"/>
                <w:lang w:val="en-AU"/>
              </w:rPr>
            </w:pPr>
            <w:r w:rsidRPr="00784277">
              <w:rPr>
                <w:b/>
                <w:bCs/>
                <w:color w:val="000000"/>
                <w:lang w:val="en-AU"/>
              </w:rPr>
              <w:t xml:space="preserve">All </w:t>
            </w:r>
            <w:r w:rsidR="002D074F" w:rsidRPr="00784277">
              <w:rPr>
                <w:b/>
                <w:bCs/>
                <w:color w:val="000000"/>
                <w:lang w:val="en-AU"/>
              </w:rPr>
              <w:t>proposal</w:t>
            </w:r>
            <w:r w:rsidRPr="00784277">
              <w:rPr>
                <w:b/>
                <w:bCs/>
                <w:color w:val="000000"/>
                <w:lang w:val="en-AU"/>
              </w:rPr>
              <w:t>s must be submitted by</w:t>
            </w:r>
            <w:r w:rsidR="002E6274" w:rsidRPr="00784277">
              <w:rPr>
                <w:b/>
                <w:bCs/>
                <w:color w:val="000000"/>
                <w:lang w:val="en-AU"/>
              </w:rPr>
              <w:t xml:space="preserve"> </w:t>
            </w:r>
            <w:r w:rsidR="002C1EBE" w:rsidRPr="00784277">
              <w:rPr>
                <w:b/>
                <w:bCs/>
                <w:color w:val="000000"/>
                <w:lang w:val="en-AU"/>
              </w:rPr>
              <w:t xml:space="preserve">18. 10. 2022 5pm </w:t>
            </w:r>
          </w:p>
        </w:tc>
      </w:tr>
      <w:tr w:rsidR="003235E3" w:rsidRPr="001122FE" w14:paraId="36A1360E" w14:textId="77777777" w:rsidTr="00E5088D">
        <w:trPr>
          <w:cantSplit/>
          <w:trHeight w:val="743"/>
        </w:trPr>
        <w:tc>
          <w:tcPr>
            <w:tcW w:w="2017" w:type="dxa"/>
            <w:tcBorders>
              <w:top w:val="single" w:sz="4" w:space="0" w:color="auto"/>
              <w:left w:val="single" w:sz="4" w:space="0" w:color="auto"/>
              <w:bottom w:val="single" w:sz="4" w:space="0" w:color="auto"/>
              <w:right w:val="single" w:sz="4" w:space="0" w:color="auto"/>
            </w:tcBorders>
          </w:tcPr>
          <w:p w14:paraId="4350C64A" w14:textId="4C98BC95" w:rsidR="003235E3" w:rsidRPr="001122FE" w:rsidRDefault="002D074F" w:rsidP="00E5088D">
            <w:pPr>
              <w:pStyle w:val="MarginText"/>
              <w:spacing w:after="0" w:line="240" w:lineRule="auto"/>
              <w:jc w:val="left"/>
              <w:rPr>
                <w:rFonts w:ascii="Arial" w:hAnsi="Arial" w:cs="Arial"/>
                <w:sz w:val="20"/>
                <w:lang w:val="en-AU"/>
              </w:rPr>
            </w:pPr>
            <w:r w:rsidRPr="001122FE">
              <w:rPr>
                <w:rFonts w:ascii="Arial" w:hAnsi="Arial" w:cs="Arial"/>
                <w:sz w:val="20"/>
                <w:lang w:val="en-AU"/>
              </w:rPr>
              <w:t>Proposal</w:t>
            </w:r>
            <w:r w:rsidR="003235E3" w:rsidRPr="001122FE">
              <w:rPr>
                <w:rFonts w:ascii="Arial" w:hAnsi="Arial" w:cs="Arial"/>
                <w:sz w:val="20"/>
                <w:lang w:val="en-AU"/>
              </w:rPr>
              <w:t xml:space="preserve"> submission</w:t>
            </w:r>
          </w:p>
        </w:tc>
        <w:tc>
          <w:tcPr>
            <w:tcW w:w="7777" w:type="dxa"/>
            <w:tcBorders>
              <w:top w:val="single" w:sz="4" w:space="0" w:color="auto"/>
              <w:left w:val="single" w:sz="4" w:space="0" w:color="auto"/>
              <w:bottom w:val="single" w:sz="4" w:space="0" w:color="auto"/>
              <w:right w:val="single" w:sz="4" w:space="0" w:color="auto"/>
            </w:tcBorders>
          </w:tcPr>
          <w:p w14:paraId="7B4DFD8E" w14:textId="5B7E63D5" w:rsidR="003235E3" w:rsidRPr="001122FE" w:rsidRDefault="002D074F" w:rsidP="00E5088D">
            <w:pPr>
              <w:spacing w:after="120"/>
              <w:rPr>
                <w:lang w:val="en-AU"/>
              </w:rPr>
            </w:pPr>
            <w:r w:rsidRPr="001122FE">
              <w:rPr>
                <w:lang w:val="en-AU"/>
              </w:rPr>
              <w:t>Proposal</w:t>
            </w:r>
            <w:r w:rsidR="003235E3" w:rsidRPr="001122FE">
              <w:rPr>
                <w:lang w:val="en-AU"/>
              </w:rPr>
              <w:t>s must be submitted as follows:</w:t>
            </w:r>
          </w:p>
          <w:p w14:paraId="5CC4F8E8" w14:textId="5F366890" w:rsidR="000115FA" w:rsidRPr="00784277" w:rsidRDefault="001122FE" w:rsidP="00E5088D">
            <w:pPr>
              <w:spacing w:after="120"/>
              <w:rPr>
                <w:b/>
                <w:bCs/>
                <w:lang w:val="en-AU"/>
              </w:rPr>
            </w:pPr>
            <w:hyperlink r:id="rId13" w:history="1">
              <w:r w:rsidRPr="001122FE">
                <w:rPr>
                  <w:rStyle w:val="Hyperlink"/>
                  <w:lang w:val="en-AU"/>
                </w:rPr>
                <w:t>Procurement@tpec.pl.so</w:t>
              </w:r>
            </w:hyperlink>
            <w:r w:rsidRPr="001122FE">
              <w:rPr>
                <w:color w:val="000000"/>
                <w:lang w:val="en-AU"/>
              </w:rPr>
              <w:t xml:space="preserve">  or </w:t>
            </w:r>
            <w:proofErr w:type="spellStart"/>
            <w:r w:rsidRPr="00784277">
              <w:rPr>
                <w:b/>
                <w:bCs/>
                <w:color w:val="000000"/>
                <w:lang w:val="en-AU"/>
              </w:rPr>
              <w:t>Tpec</w:t>
            </w:r>
            <w:proofErr w:type="spellEnd"/>
            <w:r w:rsidRPr="00784277">
              <w:rPr>
                <w:b/>
                <w:bCs/>
                <w:color w:val="000000"/>
                <w:lang w:val="en-AU"/>
              </w:rPr>
              <w:t xml:space="preserve"> </w:t>
            </w:r>
            <w:proofErr w:type="spellStart"/>
            <w:r w:rsidRPr="00784277">
              <w:rPr>
                <w:b/>
                <w:bCs/>
                <w:color w:val="000000"/>
                <w:lang w:val="en-AU"/>
              </w:rPr>
              <w:t>Hq</w:t>
            </w:r>
            <w:proofErr w:type="spellEnd"/>
            <w:r w:rsidRPr="00784277">
              <w:rPr>
                <w:b/>
                <w:bCs/>
                <w:color w:val="000000"/>
                <w:lang w:val="en-AU"/>
              </w:rPr>
              <w:t xml:space="preserve"> </w:t>
            </w:r>
            <w:proofErr w:type="spellStart"/>
            <w:r w:rsidRPr="00784277">
              <w:rPr>
                <w:b/>
                <w:bCs/>
                <w:color w:val="000000"/>
                <w:lang w:val="en-AU"/>
              </w:rPr>
              <w:t>Garowe</w:t>
            </w:r>
            <w:proofErr w:type="spellEnd"/>
            <w:r w:rsidRPr="00784277">
              <w:rPr>
                <w:b/>
                <w:bCs/>
                <w:color w:val="000000"/>
                <w:lang w:val="en-AU"/>
              </w:rPr>
              <w:t xml:space="preserve"> opposite PDRC</w:t>
            </w:r>
          </w:p>
          <w:p w14:paraId="0CD3DBBA" w14:textId="46E3372D" w:rsidR="003235E3" w:rsidRPr="001122FE" w:rsidRDefault="00E645F0" w:rsidP="00E5088D">
            <w:pPr>
              <w:rPr>
                <w:color w:val="000000"/>
                <w:lang w:val="en-AU"/>
              </w:rPr>
            </w:pPr>
            <w:r w:rsidRPr="001122FE">
              <w:rPr>
                <w:b/>
                <w:i/>
                <w:lang w:val="en-AU"/>
              </w:rPr>
              <w:t xml:space="preserve"> </w:t>
            </w:r>
          </w:p>
        </w:tc>
      </w:tr>
      <w:tr w:rsidR="003235E3" w:rsidRPr="001122FE" w14:paraId="520552F4" w14:textId="77777777" w:rsidTr="00FA3EBA">
        <w:trPr>
          <w:cantSplit/>
          <w:trHeight w:val="350"/>
        </w:trPr>
        <w:tc>
          <w:tcPr>
            <w:tcW w:w="2017" w:type="dxa"/>
            <w:tcBorders>
              <w:top w:val="single" w:sz="4" w:space="0" w:color="auto"/>
              <w:left w:val="single" w:sz="4" w:space="0" w:color="auto"/>
              <w:bottom w:val="single" w:sz="4" w:space="0" w:color="auto"/>
              <w:right w:val="single" w:sz="4" w:space="0" w:color="auto"/>
            </w:tcBorders>
          </w:tcPr>
          <w:p w14:paraId="4C04E94B" w14:textId="031888AD"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Evaluation method and criteria</w:t>
            </w:r>
          </w:p>
        </w:tc>
        <w:tc>
          <w:tcPr>
            <w:tcW w:w="7777" w:type="dxa"/>
            <w:tcBorders>
              <w:top w:val="single" w:sz="4" w:space="0" w:color="auto"/>
              <w:left w:val="single" w:sz="4" w:space="0" w:color="auto"/>
              <w:bottom w:val="single" w:sz="4" w:space="0" w:color="auto"/>
              <w:right w:val="single" w:sz="4" w:space="0" w:color="auto"/>
            </w:tcBorders>
          </w:tcPr>
          <w:p w14:paraId="2B2BFFE9" w14:textId="467B7455" w:rsidR="006975D8" w:rsidRPr="001122FE" w:rsidRDefault="00FA3EBA" w:rsidP="00E5088D">
            <w:pPr>
              <w:spacing w:after="60"/>
            </w:pPr>
            <w:r w:rsidRPr="001122FE">
              <w:rPr>
                <w:color w:val="000000"/>
                <w:lang w:val="en-AU"/>
              </w:rPr>
              <w:t>Refer to Annex1</w:t>
            </w:r>
          </w:p>
        </w:tc>
      </w:tr>
      <w:tr w:rsidR="003235E3" w:rsidRPr="001122FE" w14:paraId="0CD362F1" w14:textId="77777777" w:rsidTr="00E5088D">
        <w:trPr>
          <w:cantSplit/>
          <w:trHeight w:val="629"/>
        </w:trPr>
        <w:tc>
          <w:tcPr>
            <w:tcW w:w="2017" w:type="dxa"/>
            <w:tcBorders>
              <w:top w:val="single" w:sz="4" w:space="0" w:color="auto"/>
              <w:left w:val="single" w:sz="4" w:space="0" w:color="auto"/>
              <w:bottom w:val="single" w:sz="4" w:space="0" w:color="auto"/>
              <w:right w:val="single" w:sz="4" w:space="0" w:color="auto"/>
            </w:tcBorders>
          </w:tcPr>
          <w:p w14:paraId="64BE7109" w14:textId="6A0B27FD"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Partial </w:t>
            </w:r>
            <w:r w:rsidR="002D074F" w:rsidRPr="001122FE">
              <w:rPr>
                <w:rFonts w:ascii="Arial" w:hAnsi="Arial" w:cs="Arial"/>
                <w:sz w:val="20"/>
                <w:lang w:val="en-AU"/>
              </w:rPr>
              <w:t>proposal</w:t>
            </w:r>
            <w:r w:rsidRPr="001122FE">
              <w:rPr>
                <w:rFonts w:ascii="Arial" w:hAnsi="Arial" w:cs="Arial"/>
                <w:sz w:val="20"/>
                <w:lang w:val="en-AU"/>
              </w:rPr>
              <w:t>s</w:t>
            </w:r>
          </w:p>
        </w:tc>
        <w:tc>
          <w:tcPr>
            <w:tcW w:w="7777" w:type="dxa"/>
            <w:tcBorders>
              <w:top w:val="single" w:sz="4" w:space="0" w:color="auto"/>
              <w:left w:val="single" w:sz="4" w:space="0" w:color="auto"/>
              <w:bottom w:val="single" w:sz="4" w:space="0" w:color="auto"/>
              <w:right w:val="single" w:sz="4" w:space="0" w:color="auto"/>
            </w:tcBorders>
          </w:tcPr>
          <w:p w14:paraId="0DE5DDD3" w14:textId="1EF92BBB" w:rsidR="003235E3" w:rsidRPr="001122FE" w:rsidRDefault="003235E3" w:rsidP="00E5088D">
            <w:r w:rsidRPr="001122FE">
              <w:rPr>
                <w:color w:val="000000"/>
                <w:lang w:val="en-AU"/>
              </w:rPr>
              <w:t xml:space="preserve">Partial </w:t>
            </w:r>
            <w:r w:rsidR="002D074F" w:rsidRPr="001122FE">
              <w:rPr>
                <w:color w:val="000000"/>
                <w:lang w:val="en-AU"/>
              </w:rPr>
              <w:t>proposal</w:t>
            </w:r>
            <w:r w:rsidRPr="001122FE">
              <w:rPr>
                <w:color w:val="000000"/>
                <w:lang w:val="en-AU"/>
              </w:rPr>
              <w:t xml:space="preserve">s shall not be allowed. </w:t>
            </w:r>
            <w:r w:rsidRPr="001122FE">
              <w:rPr>
                <w:spacing w:val="-2"/>
              </w:rPr>
              <w:t>Bidders must quote prices for the total goods and/or services for the total requirement</w:t>
            </w:r>
            <w:r w:rsidRPr="001122FE">
              <w:t xml:space="preserve"> requested under </w:t>
            </w:r>
            <w:r w:rsidR="00117826" w:rsidRPr="001122FE">
              <w:t>the Term of Reference (Annex2)</w:t>
            </w:r>
            <w:r w:rsidRPr="001122FE">
              <w:t>. Evaluation will be done for the total requirement.</w:t>
            </w:r>
          </w:p>
          <w:p w14:paraId="41733EF4" w14:textId="77777777" w:rsidR="003235E3" w:rsidRPr="001122FE" w:rsidRDefault="003235E3" w:rsidP="00E5088D">
            <w:pPr>
              <w:rPr>
                <w:color w:val="000000"/>
                <w:lang w:val="en-AU"/>
              </w:rPr>
            </w:pPr>
          </w:p>
          <w:p w14:paraId="790340A1" w14:textId="514F151D" w:rsidR="003235E3" w:rsidRPr="001122FE" w:rsidRDefault="003235E3" w:rsidP="00E5088D">
            <w:pPr>
              <w:rPr>
                <w:color w:val="000000"/>
                <w:lang w:val="en-AU"/>
              </w:rPr>
            </w:pPr>
            <w:r w:rsidRPr="001122FE">
              <w:rPr>
                <w:color w:val="000000"/>
                <w:lang w:val="en-AU"/>
              </w:rPr>
              <w:t xml:space="preserve"> </w:t>
            </w:r>
          </w:p>
        </w:tc>
      </w:tr>
      <w:tr w:rsidR="003235E3" w:rsidRPr="001122FE" w14:paraId="54EF972E" w14:textId="77777777" w:rsidTr="006975D8">
        <w:trPr>
          <w:cantSplit/>
          <w:trHeight w:val="58"/>
        </w:trPr>
        <w:tc>
          <w:tcPr>
            <w:tcW w:w="2017" w:type="dxa"/>
            <w:tcBorders>
              <w:top w:val="single" w:sz="4" w:space="0" w:color="auto"/>
              <w:left w:val="single" w:sz="4" w:space="0" w:color="auto"/>
              <w:bottom w:val="single" w:sz="4" w:space="0" w:color="auto"/>
              <w:right w:val="single" w:sz="4" w:space="0" w:color="auto"/>
            </w:tcBorders>
          </w:tcPr>
          <w:p w14:paraId="624F5793" w14:textId="5467146E" w:rsidR="003235E3" w:rsidRPr="001122FE" w:rsidRDefault="003235E3" w:rsidP="00E5088D">
            <w:pPr>
              <w:pStyle w:val="MarginText"/>
              <w:spacing w:after="0" w:line="240" w:lineRule="auto"/>
              <w:jc w:val="left"/>
              <w:rPr>
                <w:rFonts w:ascii="Arial" w:hAnsi="Arial" w:cs="Arial"/>
                <w:sz w:val="20"/>
                <w:lang w:val="en-AU"/>
              </w:rPr>
            </w:pPr>
            <w:r w:rsidRPr="001122FE">
              <w:rPr>
                <w:rFonts w:ascii="Arial" w:hAnsi="Arial" w:cs="Arial"/>
                <w:sz w:val="20"/>
                <w:lang w:val="en-AU"/>
              </w:rPr>
              <w:t xml:space="preserve">Alternative </w:t>
            </w:r>
            <w:r w:rsidR="002D074F" w:rsidRPr="001122FE">
              <w:rPr>
                <w:rFonts w:ascii="Arial" w:hAnsi="Arial" w:cs="Arial"/>
                <w:sz w:val="20"/>
                <w:lang w:val="en-AU"/>
              </w:rPr>
              <w:t>proposal</w:t>
            </w:r>
            <w:r w:rsidRPr="001122FE">
              <w:rPr>
                <w:rFonts w:ascii="Arial" w:hAnsi="Arial" w:cs="Arial"/>
                <w:sz w:val="20"/>
                <w:lang w:val="en-AU"/>
              </w:rPr>
              <w:t>s</w:t>
            </w:r>
          </w:p>
        </w:tc>
        <w:tc>
          <w:tcPr>
            <w:tcW w:w="7777" w:type="dxa"/>
            <w:tcBorders>
              <w:top w:val="single" w:sz="4" w:space="0" w:color="auto"/>
              <w:left w:val="single" w:sz="4" w:space="0" w:color="auto"/>
              <w:bottom w:val="single" w:sz="4" w:space="0" w:color="auto"/>
              <w:right w:val="single" w:sz="4" w:space="0" w:color="auto"/>
            </w:tcBorders>
          </w:tcPr>
          <w:p w14:paraId="5310DF98" w14:textId="192CEA45" w:rsidR="003235E3" w:rsidRPr="001122FE" w:rsidRDefault="003235E3" w:rsidP="00E5088D">
            <w:r w:rsidRPr="001122FE">
              <w:rPr>
                <w:color w:val="000000"/>
                <w:lang w:val="en-AU"/>
              </w:rPr>
              <w:t xml:space="preserve">Alternative </w:t>
            </w:r>
            <w:r w:rsidR="002D074F" w:rsidRPr="001122FE">
              <w:rPr>
                <w:color w:val="000000"/>
                <w:lang w:val="en-AU"/>
              </w:rPr>
              <w:t>proposal</w:t>
            </w:r>
            <w:r w:rsidRPr="001122FE">
              <w:rPr>
                <w:color w:val="000000"/>
                <w:lang w:val="en-AU"/>
              </w:rPr>
              <w:t>s are not accepted.</w:t>
            </w:r>
          </w:p>
          <w:p w14:paraId="495EA58E" w14:textId="77777777" w:rsidR="003235E3" w:rsidRPr="001122FE" w:rsidRDefault="003235E3" w:rsidP="00E5088D"/>
          <w:p w14:paraId="18DF98A4" w14:textId="2CC41EA1" w:rsidR="003235E3" w:rsidRPr="001122FE" w:rsidRDefault="003235E3" w:rsidP="00E5088D">
            <w:pPr>
              <w:rPr>
                <w:color w:val="000000"/>
                <w:lang w:val="en-AU"/>
              </w:rPr>
            </w:pPr>
          </w:p>
        </w:tc>
      </w:tr>
      <w:tr w:rsidR="003235E3" w:rsidRPr="001122FE" w14:paraId="337E1A03" w14:textId="77777777" w:rsidTr="006975D8">
        <w:trPr>
          <w:cantSplit/>
          <w:trHeight w:val="197"/>
        </w:trPr>
        <w:tc>
          <w:tcPr>
            <w:tcW w:w="2017" w:type="dxa"/>
            <w:tcBorders>
              <w:top w:val="single" w:sz="4" w:space="0" w:color="auto"/>
              <w:left w:val="single" w:sz="4" w:space="0" w:color="auto"/>
              <w:bottom w:val="single" w:sz="4" w:space="0" w:color="auto"/>
              <w:right w:val="single" w:sz="4" w:space="0" w:color="auto"/>
            </w:tcBorders>
          </w:tcPr>
          <w:p w14:paraId="6E3259D4" w14:textId="624F732A" w:rsidR="003235E3" w:rsidRPr="001122FE" w:rsidRDefault="003235E3" w:rsidP="00E5088D">
            <w:pPr>
              <w:pStyle w:val="MarginText"/>
              <w:spacing w:after="0" w:line="240" w:lineRule="auto"/>
              <w:jc w:val="left"/>
              <w:rPr>
                <w:rFonts w:ascii="Arial" w:hAnsi="Arial" w:cs="Arial"/>
                <w:sz w:val="20"/>
              </w:rPr>
            </w:pPr>
            <w:r w:rsidRPr="001122FE">
              <w:rPr>
                <w:rFonts w:ascii="Arial" w:hAnsi="Arial" w:cs="Arial"/>
                <w:sz w:val="20"/>
                <w:lang w:val="en-AU"/>
              </w:rPr>
              <w:lastRenderedPageBreak/>
              <w:t xml:space="preserve">Documents comprising the </w:t>
            </w:r>
            <w:r w:rsidR="002D074F" w:rsidRPr="001122FE">
              <w:rPr>
                <w:rFonts w:ascii="Arial" w:hAnsi="Arial" w:cs="Arial"/>
                <w:sz w:val="20"/>
                <w:lang w:val="en-AU"/>
              </w:rPr>
              <w:t>Proposal</w:t>
            </w:r>
          </w:p>
        </w:tc>
        <w:tc>
          <w:tcPr>
            <w:tcW w:w="7777" w:type="dxa"/>
            <w:tcBorders>
              <w:top w:val="single" w:sz="4" w:space="0" w:color="auto"/>
              <w:left w:val="single" w:sz="4" w:space="0" w:color="auto"/>
              <w:bottom w:val="single" w:sz="4" w:space="0" w:color="auto"/>
              <w:right w:val="single" w:sz="4" w:space="0" w:color="auto"/>
            </w:tcBorders>
          </w:tcPr>
          <w:p w14:paraId="00AC9FD7" w14:textId="70D92993" w:rsidR="003235E3" w:rsidRPr="001122FE" w:rsidRDefault="003235E3" w:rsidP="00E5088D">
            <w:pPr>
              <w:rPr>
                <w:color w:val="000000"/>
                <w:lang w:val="en-AU"/>
              </w:rPr>
            </w:pPr>
            <w:r w:rsidRPr="001122FE">
              <w:rPr>
                <w:color w:val="000000"/>
                <w:lang w:val="en-AU"/>
              </w:rPr>
              <w:t xml:space="preserve">Bidders shall include the following documents in their </w:t>
            </w:r>
            <w:r w:rsidR="002D074F" w:rsidRPr="001122FE">
              <w:rPr>
                <w:color w:val="000000"/>
                <w:lang w:val="en-AU"/>
              </w:rPr>
              <w:t>proposal</w:t>
            </w:r>
            <w:r w:rsidRPr="001122FE">
              <w:rPr>
                <w:color w:val="000000"/>
                <w:lang w:val="en-AU"/>
              </w:rPr>
              <w:t>:</w:t>
            </w:r>
          </w:p>
          <w:p w14:paraId="698CB617" w14:textId="77777777" w:rsidR="00856895" w:rsidRPr="001122FE" w:rsidRDefault="00856895" w:rsidP="00BF69B9">
            <w:pPr>
              <w:pStyle w:val="ListParagraph"/>
              <w:numPr>
                <w:ilvl w:val="0"/>
                <w:numId w:val="12"/>
              </w:numPr>
              <w:jc w:val="both"/>
              <w:rPr>
                <w:rFonts w:ascii="Arial" w:hAnsi="Arial"/>
                <w:color w:val="000000"/>
                <w:sz w:val="20"/>
                <w:szCs w:val="20"/>
              </w:rPr>
            </w:pPr>
            <w:r w:rsidRPr="001122FE">
              <w:rPr>
                <w:rFonts w:ascii="Arial" w:hAnsi="Arial"/>
                <w:color w:val="000000"/>
                <w:sz w:val="20"/>
                <w:szCs w:val="20"/>
              </w:rPr>
              <w:t>Matrix for Cash Delivery Times</w:t>
            </w:r>
          </w:p>
          <w:p w14:paraId="5632706A" w14:textId="77777777" w:rsidR="00856895" w:rsidRPr="001122FE" w:rsidRDefault="00856895" w:rsidP="00BF69B9">
            <w:pPr>
              <w:pStyle w:val="ListParagraph"/>
              <w:numPr>
                <w:ilvl w:val="0"/>
                <w:numId w:val="12"/>
              </w:numPr>
              <w:jc w:val="both"/>
              <w:rPr>
                <w:rFonts w:ascii="Arial" w:hAnsi="Arial"/>
                <w:color w:val="000000"/>
                <w:sz w:val="20"/>
                <w:szCs w:val="20"/>
              </w:rPr>
            </w:pPr>
            <w:r w:rsidRPr="001122FE">
              <w:rPr>
                <w:rFonts w:ascii="Arial" w:hAnsi="Arial"/>
                <w:color w:val="000000"/>
                <w:sz w:val="20"/>
                <w:szCs w:val="20"/>
              </w:rPr>
              <w:t>Financial Submission Form</w:t>
            </w:r>
          </w:p>
          <w:p w14:paraId="45667BD3" w14:textId="77777777" w:rsidR="00BF69B9" w:rsidRPr="001122FE" w:rsidRDefault="00856895" w:rsidP="00BF69B9">
            <w:pPr>
              <w:pStyle w:val="ListParagraph"/>
              <w:numPr>
                <w:ilvl w:val="0"/>
                <w:numId w:val="12"/>
              </w:numPr>
              <w:jc w:val="both"/>
              <w:rPr>
                <w:rFonts w:ascii="Arial" w:hAnsi="Arial"/>
                <w:color w:val="000000"/>
                <w:sz w:val="20"/>
                <w:szCs w:val="20"/>
              </w:rPr>
            </w:pPr>
            <w:r w:rsidRPr="001122FE">
              <w:rPr>
                <w:rFonts w:ascii="Arial" w:hAnsi="Arial"/>
                <w:color w:val="000000"/>
                <w:sz w:val="20"/>
                <w:szCs w:val="20"/>
              </w:rPr>
              <w:t>Previous Experience Form</w:t>
            </w:r>
          </w:p>
          <w:p w14:paraId="5D8BE6F9" w14:textId="4E2D92D3" w:rsidR="00BF69B9" w:rsidRPr="001122FE" w:rsidRDefault="00BF69B9" w:rsidP="00BF69B9">
            <w:pPr>
              <w:pStyle w:val="ListParagraph"/>
              <w:numPr>
                <w:ilvl w:val="0"/>
                <w:numId w:val="12"/>
              </w:numPr>
              <w:jc w:val="both"/>
              <w:rPr>
                <w:rFonts w:ascii="Arial" w:hAnsi="Arial"/>
                <w:color w:val="000000"/>
                <w:sz w:val="20"/>
                <w:szCs w:val="20"/>
              </w:rPr>
            </w:pPr>
            <w:r w:rsidRPr="001122FE">
              <w:rPr>
                <w:rFonts w:ascii="Arial" w:hAnsi="Arial"/>
                <w:sz w:val="20"/>
              </w:rPr>
              <w:t>Company profile with below details:</w:t>
            </w:r>
          </w:p>
          <w:p w14:paraId="5B28BC57" w14:textId="77777777" w:rsidR="00BF69B9" w:rsidRPr="001122FE" w:rsidRDefault="00BF69B9" w:rsidP="00BF69B9">
            <w:pPr>
              <w:pStyle w:val="P68B1DB1-ListParagraph18"/>
              <w:numPr>
                <w:ilvl w:val="1"/>
                <w:numId w:val="12"/>
              </w:numPr>
              <w:spacing w:after="0" w:line="240" w:lineRule="auto"/>
              <w:rPr>
                <w:rFonts w:ascii="Arial" w:hAnsi="Arial" w:cs="Arial"/>
                <w:sz w:val="20"/>
              </w:rPr>
            </w:pPr>
            <w:r w:rsidRPr="001122FE">
              <w:rPr>
                <w:rFonts w:ascii="Arial" w:hAnsi="Arial" w:cs="Arial"/>
                <w:sz w:val="20"/>
              </w:rPr>
              <w:t>Details of location of company’s head office, branch offices including worldwide (if any.)</w:t>
            </w:r>
          </w:p>
          <w:p w14:paraId="44CE464C" w14:textId="77777777" w:rsidR="00BF69B9" w:rsidRPr="001122FE" w:rsidRDefault="00BF69B9" w:rsidP="00BF69B9">
            <w:pPr>
              <w:pStyle w:val="P68B1DB1-ListParagraph18"/>
              <w:numPr>
                <w:ilvl w:val="1"/>
                <w:numId w:val="12"/>
              </w:numPr>
              <w:spacing w:after="0" w:line="240" w:lineRule="auto"/>
              <w:rPr>
                <w:rFonts w:ascii="Arial" w:hAnsi="Arial" w:cs="Arial"/>
                <w:sz w:val="20"/>
              </w:rPr>
            </w:pPr>
            <w:r w:rsidRPr="001122FE">
              <w:rPr>
                <w:rFonts w:ascii="Arial" w:hAnsi="Arial" w:cs="Arial"/>
                <w:sz w:val="20"/>
              </w:rPr>
              <w:t>Information about the composition of the company’s management, source of funds, capital structure and audited financial statements for 2018, 2019, 2020</w:t>
            </w:r>
          </w:p>
          <w:p w14:paraId="386BB2A4" w14:textId="45AB8522" w:rsidR="00BF69B9" w:rsidRPr="001122FE" w:rsidRDefault="00BF69B9" w:rsidP="00BF69B9">
            <w:pPr>
              <w:pStyle w:val="P68B1DB1-ListParagraph18"/>
              <w:numPr>
                <w:ilvl w:val="1"/>
                <w:numId w:val="12"/>
              </w:numPr>
              <w:spacing w:after="0" w:line="240" w:lineRule="auto"/>
              <w:rPr>
                <w:rFonts w:ascii="Arial" w:hAnsi="Arial" w:cs="Arial"/>
                <w:sz w:val="20"/>
              </w:rPr>
            </w:pPr>
            <w:r w:rsidRPr="001122FE">
              <w:rPr>
                <w:rFonts w:ascii="Arial" w:hAnsi="Arial" w:cs="Arial"/>
                <w:sz w:val="20"/>
              </w:rPr>
              <w:t>Information about the major objectives of the company, type of business, scope of business, company policies, activities, and affiliation.</w:t>
            </w:r>
          </w:p>
          <w:p w14:paraId="601F50E7" w14:textId="6B4A3712" w:rsidR="002948F1" w:rsidRPr="001122FE" w:rsidRDefault="002948F1" w:rsidP="002948F1">
            <w:pPr>
              <w:pStyle w:val="P68B1DB1-ListParagraph18"/>
              <w:numPr>
                <w:ilvl w:val="1"/>
                <w:numId w:val="12"/>
              </w:numPr>
              <w:spacing w:after="0" w:line="240" w:lineRule="auto"/>
              <w:rPr>
                <w:rFonts w:ascii="Arial" w:hAnsi="Arial" w:cs="Arial"/>
                <w:sz w:val="20"/>
              </w:rPr>
            </w:pPr>
            <w:r w:rsidRPr="001122FE">
              <w:rPr>
                <w:rFonts w:ascii="Arial" w:hAnsi="Arial" w:cs="Arial"/>
                <w:sz w:val="20"/>
              </w:rPr>
              <w:t>List of outlets and payment agents in Puntland</w:t>
            </w:r>
          </w:p>
          <w:p w14:paraId="468453B3" w14:textId="59F419B2" w:rsidR="00BF69B9" w:rsidRPr="001122FE" w:rsidRDefault="002948F1" w:rsidP="002948F1">
            <w:pPr>
              <w:pStyle w:val="P68B1DB1-ListParagraph18"/>
              <w:numPr>
                <w:ilvl w:val="0"/>
                <w:numId w:val="60"/>
              </w:numPr>
              <w:spacing w:after="0" w:line="240" w:lineRule="auto"/>
              <w:rPr>
                <w:rFonts w:ascii="Arial" w:hAnsi="Arial" w:cs="Arial"/>
                <w:sz w:val="20"/>
              </w:rPr>
            </w:pPr>
            <w:r w:rsidRPr="001122FE">
              <w:rPr>
                <w:rFonts w:ascii="Arial" w:hAnsi="Arial" w:cs="Arial"/>
                <w:sz w:val="20"/>
              </w:rPr>
              <w:t>Valid proof legal registration (Certificate of Incorporation)</w:t>
            </w:r>
          </w:p>
          <w:p w14:paraId="39920367" w14:textId="23B26F67" w:rsidR="000F6B0A" w:rsidRPr="001122FE" w:rsidRDefault="000F6B0A" w:rsidP="00BF69B9">
            <w:pPr>
              <w:pStyle w:val="ListParagraph"/>
              <w:numPr>
                <w:ilvl w:val="0"/>
                <w:numId w:val="12"/>
              </w:numPr>
              <w:rPr>
                <w:rFonts w:ascii="Arial" w:hAnsi="Arial"/>
                <w:color w:val="000000"/>
                <w:sz w:val="20"/>
                <w:szCs w:val="20"/>
                <w:lang w:val="en-AU"/>
              </w:rPr>
            </w:pPr>
            <w:r w:rsidRPr="001122FE">
              <w:rPr>
                <w:rFonts w:ascii="Arial" w:hAnsi="Arial"/>
                <w:color w:val="000000"/>
                <w:sz w:val="20"/>
                <w:szCs w:val="20"/>
                <w:lang w:val="en-AU"/>
              </w:rPr>
              <w:t>Latest Internal Revenue Certificate / Tax Clearance</w:t>
            </w:r>
          </w:p>
          <w:p w14:paraId="0C96088B" w14:textId="77777777" w:rsidR="002948F1" w:rsidRPr="001122FE" w:rsidRDefault="000F6B0A" w:rsidP="002948F1">
            <w:pPr>
              <w:pStyle w:val="ListParagraph"/>
              <w:numPr>
                <w:ilvl w:val="0"/>
                <w:numId w:val="12"/>
              </w:numPr>
              <w:rPr>
                <w:rFonts w:ascii="Arial" w:hAnsi="Arial"/>
                <w:color w:val="000000"/>
                <w:sz w:val="20"/>
                <w:szCs w:val="20"/>
                <w:lang w:val="en-AU"/>
              </w:rPr>
            </w:pPr>
            <w:r w:rsidRPr="001122FE">
              <w:rPr>
                <w:rFonts w:ascii="Arial" w:hAnsi="Arial"/>
                <w:color w:val="000000"/>
                <w:sz w:val="20"/>
                <w:szCs w:val="20"/>
                <w:lang w:val="en-AU"/>
              </w:rPr>
              <w:t xml:space="preserve">Evidence of </w:t>
            </w:r>
            <w:r w:rsidR="007B25B3" w:rsidRPr="001122FE">
              <w:rPr>
                <w:rFonts w:ascii="Arial" w:hAnsi="Arial"/>
                <w:color w:val="000000"/>
                <w:sz w:val="20"/>
                <w:szCs w:val="20"/>
                <w:lang w:val="en-AU"/>
              </w:rPr>
              <w:t>previous</w:t>
            </w:r>
            <w:r w:rsidRPr="001122FE">
              <w:rPr>
                <w:rFonts w:ascii="Arial" w:hAnsi="Arial"/>
                <w:color w:val="000000"/>
                <w:sz w:val="20"/>
                <w:szCs w:val="20"/>
                <w:lang w:val="en-AU"/>
              </w:rPr>
              <w:t xml:space="preserve"> </w:t>
            </w:r>
            <w:r w:rsidR="00BF69B9" w:rsidRPr="001122FE">
              <w:rPr>
                <w:rFonts w:ascii="Arial" w:hAnsi="Arial"/>
                <w:color w:val="000000"/>
                <w:sz w:val="20"/>
                <w:szCs w:val="20"/>
                <w:lang w:val="en-AU"/>
              </w:rPr>
              <w:t xml:space="preserve">similar </w:t>
            </w:r>
            <w:r w:rsidRPr="001122FE">
              <w:rPr>
                <w:rFonts w:ascii="Arial" w:hAnsi="Arial"/>
                <w:color w:val="000000"/>
                <w:sz w:val="20"/>
                <w:szCs w:val="20"/>
                <w:lang w:val="en-AU"/>
              </w:rPr>
              <w:t>experience provided for clients (Contracts/P</w:t>
            </w:r>
            <w:r w:rsidR="00D101BE" w:rsidRPr="001122FE">
              <w:rPr>
                <w:rFonts w:ascii="Arial" w:hAnsi="Arial"/>
                <w:color w:val="000000"/>
                <w:sz w:val="20"/>
                <w:szCs w:val="20"/>
                <w:lang w:val="en-AU"/>
              </w:rPr>
              <w:t>O</w:t>
            </w:r>
            <w:r w:rsidRPr="001122FE">
              <w:rPr>
                <w:rFonts w:ascii="Arial" w:hAnsi="Arial"/>
                <w:color w:val="000000"/>
                <w:sz w:val="20"/>
                <w:szCs w:val="20"/>
                <w:lang w:val="en-AU"/>
              </w:rPr>
              <w:t>s</w:t>
            </w:r>
            <w:r w:rsidR="00D101BE" w:rsidRPr="001122FE">
              <w:rPr>
                <w:rFonts w:ascii="Arial" w:hAnsi="Arial"/>
                <w:color w:val="000000"/>
                <w:sz w:val="20"/>
                <w:szCs w:val="20"/>
                <w:lang w:val="en-AU"/>
              </w:rPr>
              <w:t>)</w:t>
            </w:r>
          </w:p>
          <w:p w14:paraId="197C136C" w14:textId="77777777" w:rsidR="002948F1" w:rsidRPr="001122FE" w:rsidRDefault="00BF69B9" w:rsidP="002948F1">
            <w:pPr>
              <w:pStyle w:val="ListParagraph"/>
              <w:numPr>
                <w:ilvl w:val="0"/>
                <w:numId w:val="12"/>
              </w:numPr>
              <w:rPr>
                <w:rFonts w:ascii="Arial" w:hAnsi="Arial"/>
                <w:color w:val="000000"/>
                <w:sz w:val="20"/>
                <w:szCs w:val="20"/>
                <w:lang w:val="en-AU"/>
              </w:rPr>
            </w:pPr>
            <w:r w:rsidRPr="001122FE">
              <w:rPr>
                <w:rFonts w:ascii="Arial" w:hAnsi="Arial"/>
                <w:sz w:val="20"/>
              </w:rPr>
              <w:t>Licence from the Central Bank of Somalia authorizing Tenderer to conduct banking/money transfer services (if any).</w:t>
            </w:r>
          </w:p>
          <w:p w14:paraId="744D65EE" w14:textId="77777777" w:rsidR="002948F1" w:rsidRPr="001122FE" w:rsidRDefault="00BF69B9" w:rsidP="002948F1">
            <w:pPr>
              <w:pStyle w:val="ListParagraph"/>
              <w:numPr>
                <w:ilvl w:val="0"/>
                <w:numId w:val="12"/>
              </w:numPr>
              <w:rPr>
                <w:rFonts w:ascii="Arial" w:hAnsi="Arial"/>
                <w:color w:val="000000"/>
                <w:sz w:val="20"/>
                <w:szCs w:val="20"/>
                <w:lang w:val="en-AU"/>
              </w:rPr>
            </w:pPr>
            <w:r w:rsidRPr="001122FE">
              <w:rPr>
                <w:rFonts w:ascii="Arial" w:hAnsi="Arial"/>
                <w:sz w:val="20"/>
              </w:rPr>
              <w:t xml:space="preserve">The </w:t>
            </w:r>
            <w:proofErr w:type="gramStart"/>
            <w:r w:rsidRPr="001122FE">
              <w:rPr>
                <w:rFonts w:ascii="Arial" w:hAnsi="Arial"/>
                <w:sz w:val="20"/>
              </w:rPr>
              <w:t>company’s</w:t>
            </w:r>
            <w:proofErr w:type="gramEnd"/>
            <w:r w:rsidRPr="001122FE">
              <w:rPr>
                <w:rFonts w:ascii="Arial" w:hAnsi="Arial"/>
                <w:sz w:val="20"/>
              </w:rPr>
              <w:t xml:space="preserve"> officially adopted anti-money laundering policy to be presented and documented</w:t>
            </w:r>
          </w:p>
          <w:p w14:paraId="63F8C5C0" w14:textId="088F160B" w:rsidR="00BF69B9" w:rsidRPr="001122FE" w:rsidRDefault="00BF69B9" w:rsidP="002948F1">
            <w:pPr>
              <w:pStyle w:val="ListParagraph"/>
              <w:numPr>
                <w:ilvl w:val="0"/>
                <w:numId w:val="12"/>
              </w:numPr>
              <w:rPr>
                <w:rFonts w:ascii="Arial" w:hAnsi="Arial"/>
                <w:color w:val="000000"/>
                <w:sz w:val="20"/>
                <w:szCs w:val="20"/>
                <w:lang w:val="en-AU"/>
              </w:rPr>
            </w:pPr>
            <w:r w:rsidRPr="001122FE">
              <w:rPr>
                <w:rFonts w:ascii="Arial" w:hAnsi="Arial"/>
                <w:sz w:val="20"/>
              </w:rPr>
              <w:t>Proof of membership of international money transfer associations (if any).</w:t>
            </w:r>
          </w:p>
          <w:p w14:paraId="1CACFD4C" w14:textId="58300B7A" w:rsidR="00BF69B9" w:rsidRPr="001122FE" w:rsidRDefault="00BF69B9" w:rsidP="002948F1">
            <w:pPr>
              <w:rPr>
                <w:color w:val="000000"/>
                <w:lang w:val="en-AU"/>
              </w:rPr>
            </w:pPr>
          </w:p>
        </w:tc>
      </w:tr>
      <w:tr w:rsidR="003235E3" w:rsidRPr="001122FE" w14:paraId="40EC8A23" w14:textId="77777777" w:rsidTr="006975D8">
        <w:trPr>
          <w:cantSplit/>
          <w:trHeight w:val="58"/>
        </w:trPr>
        <w:tc>
          <w:tcPr>
            <w:tcW w:w="2017" w:type="dxa"/>
            <w:tcBorders>
              <w:top w:val="single" w:sz="4" w:space="0" w:color="auto"/>
              <w:left w:val="single" w:sz="4" w:space="0" w:color="auto"/>
              <w:bottom w:val="single" w:sz="4" w:space="0" w:color="auto"/>
              <w:right w:val="single" w:sz="4" w:space="0" w:color="auto"/>
            </w:tcBorders>
          </w:tcPr>
          <w:p w14:paraId="3087DD21" w14:textId="77777777" w:rsidR="003235E3" w:rsidRPr="001122FE" w:rsidRDefault="003235E3" w:rsidP="00E5088D">
            <w:pPr>
              <w:pStyle w:val="MarginText"/>
              <w:spacing w:after="0" w:line="240" w:lineRule="auto"/>
              <w:jc w:val="left"/>
              <w:rPr>
                <w:rFonts w:ascii="Arial" w:hAnsi="Arial" w:cs="Arial"/>
                <w:sz w:val="20"/>
              </w:rPr>
            </w:pPr>
            <w:r w:rsidRPr="001122FE">
              <w:rPr>
                <w:rFonts w:ascii="Arial" w:hAnsi="Arial" w:cs="Arial"/>
                <w:sz w:val="20"/>
              </w:rPr>
              <w:t>Type of Contract to be awarded</w:t>
            </w:r>
          </w:p>
          <w:p w14:paraId="3501C1B3" w14:textId="418543D3" w:rsidR="006975D8" w:rsidRPr="001122FE" w:rsidRDefault="006975D8" w:rsidP="00E5088D">
            <w:pPr>
              <w:pStyle w:val="MarginText"/>
              <w:spacing w:after="0" w:line="240" w:lineRule="auto"/>
              <w:jc w:val="left"/>
              <w:rPr>
                <w:rFonts w:ascii="Arial" w:hAnsi="Arial" w:cs="Arial"/>
                <w:sz w:val="20"/>
              </w:rPr>
            </w:pPr>
          </w:p>
        </w:tc>
        <w:tc>
          <w:tcPr>
            <w:tcW w:w="7777" w:type="dxa"/>
            <w:tcBorders>
              <w:top w:val="single" w:sz="4" w:space="0" w:color="auto"/>
              <w:left w:val="single" w:sz="4" w:space="0" w:color="auto"/>
              <w:bottom w:val="single" w:sz="4" w:space="0" w:color="auto"/>
              <w:right w:val="single" w:sz="4" w:space="0" w:color="auto"/>
            </w:tcBorders>
          </w:tcPr>
          <w:p w14:paraId="3E887280" w14:textId="11E467BF" w:rsidR="003235E3" w:rsidRPr="001122FE" w:rsidRDefault="00007979" w:rsidP="00E5088D">
            <w:r w:rsidRPr="001122FE">
              <w:rPr>
                <w:color w:val="000000" w:themeColor="text1"/>
              </w:rPr>
              <w:t>TPEC</w:t>
            </w:r>
            <w:r w:rsidR="003235E3" w:rsidRPr="001122FE">
              <w:rPr>
                <w:color w:val="000000" w:themeColor="text1"/>
              </w:rPr>
              <w:t xml:space="preserve"> will sign the following contract with the awarded Bidder: </w:t>
            </w:r>
            <w:r w:rsidR="00BF69B9" w:rsidRPr="001122FE">
              <w:rPr>
                <w:color w:val="000000" w:themeColor="text1"/>
              </w:rPr>
              <w:t xml:space="preserve"> Framework </w:t>
            </w:r>
            <w:r w:rsidR="002C4F52" w:rsidRPr="001122FE">
              <w:rPr>
                <w:color w:val="000000" w:themeColor="text1"/>
              </w:rPr>
              <w:t>Agreement</w:t>
            </w:r>
          </w:p>
          <w:p w14:paraId="1F70AEBF" w14:textId="29F08415" w:rsidR="002C4F52" w:rsidRPr="001122FE" w:rsidRDefault="002C4F52" w:rsidP="00E5088D"/>
        </w:tc>
      </w:tr>
      <w:tr w:rsidR="003235E3" w:rsidRPr="001122FE" w14:paraId="7F84DE1C" w14:textId="77777777" w:rsidTr="006975D8">
        <w:trPr>
          <w:cantSplit/>
          <w:trHeight w:val="58"/>
        </w:trPr>
        <w:tc>
          <w:tcPr>
            <w:tcW w:w="2017" w:type="dxa"/>
            <w:tcBorders>
              <w:top w:val="single" w:sz="4" w:space="0" w:color="auto"/>
              <w:left w:val="single" w:sz="4" w:space="0" w:color="auto"/>
              <w:bottom w:val="single" w:sz="4" w:space="0" w:color="auto"/>
              <w:right w:val="single" w:sz="4" w:space="0" w:color="auto"/>
            </w:tcBorders>
          </w:tcPr>
          <w:p w14:paraId="1C5DF7A7" w14:textId="0A647DAF" w:rsidR="003235E3" w:rsidRPr="001122FE" w:rsidRDefault="003235E3" w:rsidP="00E5088D">
            <w:pPr>
              <w:pStyle w:val="MarginText"/>
              <w:spacing w:after="0" w:line="240" w:lineRule="auto"/>
              <w:jc w:val="left"/>
              <w:rPr>
                <w:rFonts w:ascii="Arial" w:hAnsi="Arial" w:cs="Arial"/>
                <w:sz w:val="20"/>
              </w:rPr>
            </w:pPr>
            <w:r w:rsidRPr="001122FE">
              <w:rPr>
                <w:rFonts w:ascii="Arial" w:hAnsi="Arial" w:cs="Arial"/>
                <w:sz w:val="20"/>
              </w:rPr>
              <w:t>Signing of Contract</w:t>
            </w:r>
          </w:p>
        </w:tc>
        <w:tc>
          <w:tcPr>
            <w:tcW w:w="7777" w:type="dxa"/>
            <w:tcBorders>
              <w:top w:val="single" w:sz="4" w:space="0" w:color="auto"/>
              <w:left w:val="single" w:sz="4" w:space="0" w:color="auto"/>
              <w:bottom w:val="single" w:sz="4" w:space="0" w:color="auto"/>
              <w:right w:val="single" w:sz="4" w:space="0" w:color="auto"/>
            </w:tcBorders>
          </w:tcPr>
          <w:p w14:paraId="415FF205" w14:textId="45E33976" w:rsidR="003235E3" w:rsidRPr="001122FE" w:rsidRDefault="00007979" w:rsidP="00E5088D">
            <w:pPr>
              <w:autoSpaceDE w:val="0"/>
              <w:autoSpaceDN w:val="0"/>
              <w:adjustRightInd w:val="0"/>
              <w:ind w:right="1215"/>
              <w:rPr>
                <w:color w:val="000000" w:themeColor="text1"/>
              </w:rPr>
            </w:pPr>
            <w:r w:rsidRPr="001122FE">
              <w:rPr>
                <w:color w:val="000000" w:themeColor="text1"/>
              </w:rPr>
              <w:t>TPEC</w:t>
            </w:r>
            <w:r w:rsidR="003235E3" w:rsidRPr="001122FE">
              <w:rPr>
                <w:color w:val="000000" w:themeColor="text1"/>
              </w:rPr>
              <w:t xml:space="preserve"> plans to award the Contract by </w:t>
            </w:r>
            <w:r w:rsidR="007251B7" w:rsidRPr="001122FE">
              <w:rPr>
                <w:color w:val="000000" w:themeColor="text1"/>
              </w:rPr>
              <w:t>22.10.2022</w:t>
            </w:r>
          </w:p>
          <w:p w14:paraId="5BF27524" w14:textId="084104C0" w:rsidR="006975D8" w:rsidRPr="001122FE" w:rsidRDefault="006975D8" w:rsidP="00E5088D">
            <w:pPr>
              <w:autoSpaceDE w:val="0"/>
              <w:autoSpaceDN w:val="0"/>
              <w:adjustRightInd w:val="0"/>
              <w:ind w:right="1215"/>
              <w:rPr>
                <w:bCs/>
                <w:color w:val="000000"/>
              </w:rPr>
            </w:pPr>
          </w:p>
        </w:tc>
      </w:tr>
    </w:tbl>
    <w:p w14:paraId="62FE0C7B" w14:textId="0819372F" w:rsidR="005A7070" w:rsidRPr="001122FE" w:rsidRDefault="005A7070" w:rsidP="005A7070">
      <w:pPr>
        <w:keepNext/>
        <w:keepLines/>
        <w:pageBreakBefore/>
        <w:spacing w:after="60"/>
        <w:rPr>
          <w:iCs/>
          <w:lang w:val="en-US" w:eastAsia="en-US"/>
        </w:rPr>
      </w:pPr>
      <w:r w:rsidRPr="001122FE">
        <w:rPr>
          <w:iCs/>
          <w:lang w:val="en-US" w:eastAsia="en-US"/>
        </w:rPr>
        <w:lastRenderedPageBreak/>
        <w:t xml:space="preserve">RFP reference no: </w:t>
      </w:r>
      <w:r w:rsidR="0055262F" w:rsidRPr="001122FE">
        <w:rPr>
          <w:iCs/>
          <w:lang w:val="en-US" w:eastAsia="en-US"/>
        </w:rPr>
        <w:t xml:space="preserve">001 </w:t>
      </w:r>
      <w:r w:rsidRPr="001122FE">
        <w:rPr>
          <w:iCs/>
          <w:lang w:val="en-US" w:eastAsia="en-US"/>
        </w:rPr>
        <w:t>TPEC_</w:t>
      </w:r>
      <w:r w:rsidR="0055262F" w:rsidRPr="001122FE">
        <w:rPr>
          <w:iCs/>
          <w:lang w:val="en-US" w:eastAsia="en-US"/>
        </w:rPr>
        <w:t>October</w:t>
      </w:r>
      <w:r w:rsidRPr="001122FE">
        <w:rPr>
          <w:iCs/>
          <w:lang w:val="en-US" w:eastAsia="en-US"/>
        </w:rPr>
        <w:t>-1</w:t>
      </w:r>
      <w:r w:rsidR="00191818" w:rsidRPr="001122FE">
        <w:rPr>
          <w:iCs/>
          <w:lang w:val="en-US" w:eastAsia="en-US"/>
        </w:rPr>
        <w:t>2</w:t>
      </w:r>
      <w:r w:rsidRPr="001122FE">
        <w:rPr>
          <w:iCs/>
          <w:lang w:val="en-US" w:eastAsia="en-US"/>
        </w:rPr>
        <w:t>-2022</w:t>
      </w:r>
    </w:p>
    <w:p w14:paraId="0985E73D" w14:textId="77777777" w:rsidR="00C432B2" w:rsidRPr="001122FE" w:rsidRDefault="00C432B2" w:rsidP="00E55A68">
      <w:pPr>
        <w:pStyle w:val="Headline"/>
        <w:numPr>
          <w:ilvl w:val="0"/>
          <w:numId w:val="17"/>
        </w:numPr>
        <w:jc w:val="center"/>
        <w:rPr>
          <w:sz w:val="20"/>
          <w:szCs w:val="20"/>
        </w:rPr>
      </w:pPr>
      <w:r w:rsidRPr="001122FE">
        <w:rPr>
          <w:sz w:val="20"/>
          <w:szCs w:val="20"/>
        </w:rPr>
        <w:t>Instructions to Bidders</w:t>
      </w:r>
    </w:p>
    <w:p w14:paraId="3919CDE5" w14:textId="77777777" w:rsidR="00A94B66" w:rsidRPr="001122FE" w:rsidRDefault="00A94B66" w:rsidP="00A94B66">
      <w:pPr>
        <w:spacing w:after="60"/>
        <w:rPr>
          <w:iCs/>
          <w:lang w:val="en-US" w:eastAsia="en-US"/>
        </w:rPr>
      </w:pPr>
    </w:p>
    <w:p w14:paraId="00E1EFF8" w14:textId="2D5A9751" w:rsidR="00CF6262" w:rsidRPr="001122FE" w:rsidRDefault="0003473B"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1122FE">
        <w:rPr>
          <w:caps/>
          <w:color w:val="000000"/>
          <w:sz w:val="20"/>
          <w:szCs w:val="20"/>
          <w:lang w:val="en-AU"/>
        </w:rPr>
        <w:t xml:space="preserve">SCOPE OF </w:t>
      </w:r>
      <w:r w:rsidR="002D074F" w:rsidRPr="001122FE">
        <w:rPr>
          <w:caps/>
          <w:color w:val="000000"/>
          <w:sz w:val="20"/>
          <w:szCs w:val="20"/>
          <w:lang w:val="en-AU"/>
        </w:rPr>
        <w:t>proposal</w:t>
      </w:r>
    </w:p>
    <w:p w14:paraId="5EA5F925" w14:textId="77777777" w:rsidR="00C432B2" w:rsidRPr="001122FE" w:rsidRDefault="00C432B2" w:rsidP="00C432B2">
      <w:pPr>
        <w:jc w:val="both"/>
        <w:rPr>
          <w:lang w:val="en-AU"/>
        </w:rPr>
      </w:pPr>
    </w:p>
    <w:p w14:paraId="2053E213" w14:textId="4E716497" w:rsidR="00C432B2" w:rsidRPr="001122FE" w:rsidRDefault="00C432B2" w:rsidP="004A4180">
      <w:pPr>
        <w:spacing w:after="120"/>
        <w:jc w:val="both"/>
        <w:rPr>
          <w:lang w:val="en-AU"/>
        </w:rPr>
      </w:pPr>
      <w:r w:rsidRPr="001122FE">
        <w:rPr>
          <w:lang w:val="en-AU"/>
        </w:rPr>
        <w:t>Bidders are invited</w:t>
      </w:r>
      <w:r w:rsidR="00694847" w:rsidRPr="001122FE">
        <w:rPr>
          <w:lang w:val="en-AU"/>
        </w:rPr>
        <w:t xml:space="preserve"> to submit a </w:t>
      </w:r>
      <w:r w:rsidR="002D074F" w:rsidRPr="001122FE">
        <w:rPr>
          <w:lang w:val="en-AU"/>
        </w:rPr>
        <w:t>proposal</w:t>
      </w:r>
      <w:r w:rsidR="003C4F1F" w:rsidRPr="001122FE">
        <w:rPr>
          <w:lang w:val="en-AU"/>
        </w:rPr>
        <w:t xml:space="preserve"> </w:t>
      </w:r>
      <w:r w:rsidR="00694847" w:rsidRPr="001122FE">
        <w:rPr>
          <w:lang w:val="en-AU"/>
        </w:rPr>
        <w:t xml:space="preserve">for the goods and/or services </w:t>
      </w:r>
      <w:r w:rsidR="007647A3" w:rsidRPr="001122FE">
        <w:rPr>
          <w:lang w:val="en-AU"/>
        </w:rPr>
        <w:t xml:space="preserve">specified </w:t>
      </w:r>
      <w:r w:rsidR="003C4F1F" w:rsidRPr="001122FE">
        <w:rPr>
          <w:lang w:val="en-AU"/>
        </w:rPr>
        <w:t>in Section I</w:t>
      </w:r>
      <w:r w:rsidR="006975D8" w:rsidRPr="001122FE">
        <w:rPr>
          <w:lang w:val="en-AU"/>
        </w:rPr>
        <w:t>V</w:t>
      </w:r>
      <w:r w:rsidR="003C4F1F" w:rsidRPr="001122FE">
        <w:rPr>
          <w:lang w:val="en-AU"/>
        </w:rPr>
        <w:t>:</w:t>
      </w:r>
      <w:r w:rsidRPr="001122FE">
        <w:rPr>
          <w:lang w:val="en-AU"/>
        </w:rPr>
        <w:t xml:space="preserve"> </w:t>
      </w:r>
      <w:r w:rsidR="00A869C8" w:rsidRPr="001122FE">
        <w:rPr>
          <w:lang w:val="en-AU"/>
        </w:rPr>
        <w:t>Schedule of</w:t>
      </w:r>
      <w:r w:rsidR="003C4F1F" w:rsidRPr="001122FE">
        <w:rPr>
          <w:lang w:val="en-AU"/>
        </w:rPr>
        <w:t xml:space="preserve"> Requirements</w:t>
      </w:r>
      <w:r w:rsidR="00EA080D" w:rsidRPr="001122FE">
        <w:rPr>
          <w:lang w:val="en-AU"/>
        </w:rPr>
        <w:t xml:space="preserve">, in accordance with this </w:t>
      </w:r>
      <w:r w:rsidR="008E11AA" w:rsidRPr="001122FE">
        <w:rPr>
          <w:lang w:val="en-AU"/>
        </w:rPr>
        <w:t>RFP</w:t>
      </w:r>
      <w:r w:rsidR="00EA080D" w:rsidRPr="001122FE">
        <w:rPr>
          <w:lang w:val="en-AU"/>
        </w:rPr>
        <w:t>.</w:t>
      </w:r>
    </w:p>
    <w:p w14:paraId="559F2551" w14:textId="77777777" w:rsidR="00F95CB0" w:rsidRPr="001122FE" w:rsidRDefault="0068278F" w:rsidP="00A94B66">
      <w:pPr>
        <w:pStyle w:val="Heading3"/>
        <w:keepNext/>
        <w:numPr>
          <w:ilvl w:val="0"/>
          <w:numId w:val="10"/>
        </w:numPr>
        <w:pBdr>
          <w:bottom w:val="single" w:sz="6" w:space="1" w:color="auto"/>
        </w:pBdr>
        <w:spacing w:after="0"/>
        <w:ind w:left="0" w:firstLine="0"/>
        <w:jc w:val="both"/>
        <w:rPr>
          <w:b w:val="0"/>
          <w:color w:val="000000"/>
          <w:sz w:val="20"/>
          <w:szCs w:val="20"/>
          <w:lang w:val="en-AU"/>
        </w:rPr>
      </w:pPr>
      <w:r w:rsidRPr="001122FE">
        <w:rPr>
          <w:caps/>
          <w:color w:val="000000"/>
          <w:sz w:val="20"/>
          <w:szCs w:val="20"/>
          <w:lang w:val="en-AU"/>
        </w:rPr>
        <w:t>Bidder Eligibility</w:t>
      </w:r>
    </w:p>
    <w:p w14:paraId="43DD18C8" w14:textId="77777777" w:rsidR="00F95CB0" w:rsidRPr="001122FE" w:rsidRDefault="00F95CB0" w:rsidP="00F95CB0">
      <w:pPr>
        <w:jc w:val="both"/>
        <w:rPr>
          <w:lang w:val="en-AU"/>
        </w:rPr>
      </w:pPr>
    </w:p>
    <w:p w14:paraId="44626344" w14:textId="2C097C89" w:rsidR="00F95CB0" w:rsidRPr="001122FE" w:rsidRDefault="0068278F" w:rsidP="004A4180">
      <w:pPr>
        <w:spacing w:after="120"/>
        <w:jc w:val="both"/>
        <w:rPr>
          <w:lang w:val="en-AU"/>
        </w:rPr>
      </w:pPr>
      <w:r w:rsidRPr="001122FE">
        <w:rPr>
          <w:lang w:val="en-AU"/>
        </w:rPr>
        <w:t xml:space="preserve">Bidders may be a private, </w:t>
      </w:r>
      <w:r w:rsidR="006975D8" w:rsidRPr="001122FE">
        <w:rPr>
          <w:lang w:val="en-AU"/>
        </w:rPr>
        <w:t>public,</w:t>
      </w:r>
      <w:r w:rsidRPr="001122FE">
        <w:rPr>
          <w:lang w:val="en-AU"/>
        </w:rPr>
        <w:t xml:space="preserve"> or government-owned legal entity or any association with legal ca</w:t>
      </w:r>
      <w:r w:rsidR="004D5FE0" w:rsidRPr="001122FE">
        <w:rPr>
          <w:lang w:val="en-AU"/>
        </w:rPr>
        <w:t xml:space="preserve">pacity to </w:t>
      </w:r>
      <w:proofErr w:type="gramStart"/>
      <w:r w:rsidR="004D5FE0" w:rsidRPr="001122FE">
        <w:rPr>
          <w:lang w:val="en-AU"/>
        </w:rPr>
        <w:t>enter into</w:t>
      </w:r>
      <w:proofErr w:type="gramEnd"/>
      <w:r w:rsidR="004D5FE0" w:rsidRPr="001122FE">
        <w:rPr>
          <w:lang w:val="en-AU"/>
        </w:rPr>
        <w:t xml:space="preserve"> a binding C</w:t>
      </w:r>
      <w:r w:rsidRPr="001122FE">
        <w:rPr>
          <w:lang w:val="en-AU"/>
        </w:rPr>
        <w:t xml:space="preserve">ontract with </w:t>
      </w:r>
      <w:r w:rsidR="00007979" w:rsidRPr="001122FE">
        <w:rPr>
          <w:lang w:val="en-AU"/>
        </w:rPr>
        <w:t>TPEC</w:t>
      </w:r>
      <w:r w:rsidRPr="001122FE">
        <w:rPr>
          <w:lang w:val="en-AU"/>
        </w:rPr>
        <w:t xml:space="preserve">. </w:t>
      </w:r>
    </w:p>
    <w:p w14:paraId="04DE6B0F" w14:textId="308CF817" w:rsidR="00AE3605" w:rsidRPr="001122FE" w:rsidRDefault="00AE3605" w:rsidP="00AE3605">
      <w:pPr>
        <w:spacing w:after="120"/>
        <w:jc w:val="both"/>
        <w:rPr>
          <w:lang w:val="en-AU"/>
        </w:rPr>
      </w:pPr>
      <w:r w:rsidRPr="001122FE">
        <w:rPr>
          <w:lang w:val="en-AU"/>
        </w:rPr>
        <w:t xml:space="preserve">A Bidder, and all parties constituting the bidder, may have the nationality of any country </w:t>
      </w:r>
      <w:proofErr w:type="gramStart"/>
      <w:r w:rsidRPr="001122FE">
        <w:rPr>
          <w:lang w:val="en-AU"/>
        </w:rPr>
        <w:t>with the exception of</w:t>
      </w:r>
      <w:proofErr w:type="gramEnd"/>
      <w:r w:rsidRPr="001122FE">
        <w:rPr>
          <w:lang w:val="en-AU"/>
        </w:rPr>
        <w:t xml:space="preserve"> the nationalities, if any, listed in </w:t>
      </w:r>
      <w:r w:rsidR="008E11AA" w:rsidRPr="001122FE">
        <w:rPr>
          <w:b/>
          <w:color w:val="000000"/>
          <w:lang w:val="en-AU"/>
        </w:rPr>
        <w:t>RFP</w:t>
      </w:r>
      <w:r w:rsidRPr="001122FE">
        <w:rPr>
          <w:b/>
          <w:color w:val="000000"/>
          <w:lang w:val="en-AU"/>
        </w:rPr>
        <w:t xml:space="preserve"> Particulars</w:t>
      </w:r>
      <w:r w:rsidRPr="001122FE">
        <w:rPr>
          <w:lang w:val="en-AU"/>
        </w:rPr>
        <w:t>. A Bidder shall be deemed to have the nationality of a country if the Bidder is a citizen or is constituted, incorporated, or registered and operates in conformity with the provisions of the laws of that country.</w:t>
      </w:r>
    </w:p>
    <w:p w14:paraId="3E8A409D" w14:textId="355C8827" w:rsidR="00AE3605" w:rsidRPr="001122FE" w:rsidRDefault="00AE3605" w:rsidP="00AE3605">
      <w:pPr>
        <w:autoSpaceDE w:val="0"/>
        <w:autoSpaceDN w:val="0"/>
        <w:adjustRightInd w:val="0"/>
        <w:spacing w:after="120" w:line="240" w:lineRule="atLeast"/>
        <w:rPr>
          <w:color w:val="000000"/>
        </w:rPr>
      </w:pPr>
      <w:r w:rsidRPr="001122FE">
        <w:rPr>
          <w:color w:val="000000"/>
        </w:rPr>
        <w:t>A Bidder shall not have a conflict of interest. A bidder shall be considered to have a conflict of interest if:</w:t>
      </w:r>
    </w:p>
    <w:p w14:paraId="58DDA5F8" w14:textId="194E8B22" w:rsidR="00AE3605" w:rsidRPr="001122FE" w:rsidRDefault="00AE3605" w:rsidP="00A94B66">
      <w:pPr>
        <w:pStyle w:val="ListParagraph"/>
        <w:numPr>
          <w:ilvl w:val="0"/>
          <w:numId w:val="13"/>
        </w:numPr>
        <w:spacing w:after="60" w:line="240" w:lineRule="auto"/>
        <w:contextualSpacing w:val="0"/>
        <w:jc w:val="both"/>
        <w:rPr>
          <w:rFonts w:ascii="Arial" w:hAnsi="Arial"/>
          <w:sz w:val="20"/>
          <w:szCs w:val="20"/>
        </w:rPr>
      </w:pPr>
      <w:r w:rsidRPr="001122FE">
        <w:rPr>
          <w:rFonts w:ascii="Arial" w:hAnsi="Arial"/>
          <w:sz w:val="20"/>
          <w:szCs w:val="20"/>
        </w:rPr>
        <w:t xml:space="preserve">A Bidder has a close business or family relationship with a </w:t>
      </w:r>
      <w:r w:rsidR="00007979" w:rsidRPr="001122FE">
        <w:rPr>
          <w:rFonts w:ascii="Arial" w:hAnsi="Arial"/>
          <w:sz w:val="20"/>
          <w:szCs w:val="20"/>
        </w:rPr>
        <w:t>TPEC</w:t>
      </w:r>
      <w:r w:rsidRPr="001122FE">
        <w:rPr>
          <w:rFonts w:ascii="Arial" w:hAnsi="Arial"/>
          <w:sz w:val="20"/>
          <w:szCs w:val="20"/>
        </w:rPr>
        <w:t xml:space="preserve"> personnel who: (i) are directly or indirectly involved in the preparation of the bidding documents or specifications of the contract, and/or the bid evaluation process of such contract; or (ii) would be involved in the implementation or supervision of such </w:t>
      </w:r>
      <w:proofErr w:type="gramStart"/>
      <w:r w:rsidRPr="001122FE">
        <w:rPr>
          <w:rFonts w:ascii="Arial" w:hAnsi="Arial"/>
          <w:sz w:val="20"/>
          <w:szCs w:val="20"/>
        </w:rPr>
        <w:t>contract;</w:t>
      </w:r>
      <w:proofErr w:type="gramEnd"/>
    </w:p>
    <w:p w14:paraId="4A34FA41" w14:textId="24128412" w:rsidR="00AE3605" w:rsidRPr="001122FE" w:rsidRDefault="00AE3605" w:rsidP="00A94B66">
      <w:pPr>
        <w:pStyle w:val="ListParagraph"/>
        <w:numPr>
          <w:ilvl w:val="0"/>
          <w:numId w:val="13"/>
        </w:numPr>
        <w:spacing w:after="60" w:line="240" w:lineRule="auto"/>
        <w:contextualSpacing w:val="0"/>
        <w:jc w:val="both"/>
        <w:rPr>
          <w:rFonts w:ascii="Arial" w:hAnsi="Arial"/>
          <w:sz w:val="20"/>
          <w:szCs w:val="20"/>
        </w:rPr>
      </w:pPr>
      <w:r w:rsidRPr="001122FE">
        <w:rPr>
          <w:rFonts w:ascii="Arial" w:hAnsi="Arial"/>
          <w:sz w:val="20"/>
          <w:szCs w:val="20"/>
        </w:rPr>
        <w:t xml:space="preserve">A Bidder is associated, or has been associated in the past, directly or indirectly, with a firm or any of its affiliates which have been engaged by </w:t>
      </w:r>
      <w:r w:rsidR="00007979" w:rsidRPr="001122FE">
        <w:rPr>
          <w:rFonts w:ascii="Arial" w:hAnsi="Arial"/>
          <w:sz w:val="20"/>
          <w:szCs w:val="20"/>
        </w:rPr>
        <w:t>TPEC</w:t>
      </w:r>
      <w:r w:rsidRPr="001122FE">
        <w:rPr>
          <w:rFonts w:ascii="Arial" w:hAnsi="Arial"/>
          <w:sz w:val="20"/>
          <w:szCs w:val="20"/>
        </w:rPr>
        <w:t xml:space="preserve"> to provide consulting services for the preparation of the design, specifications, and other documents to be used for the procurement of the goods, services or works required in the present procurement </w:t>
      </w:r>
      <w:proofErr w:type="gramStart"/>
      <w:r w:rsidRPr="001122FE">
        <w:rPr>
          <w:rFonts w:ascii="Arial" w:hAnsi="Arial"/>
          <w:sz w:val="20"/>
          <w:szCs w:val="20"/>
        </w:rPr>
        <w:t>process;</w:t>
      </w:r>
      <w:proofErr w:type="gramEnd"/>
    </w:p>
    <w:p w14:paraId="5188BCBC" w14:textId="77777777" w:rsidR="00F63044" w:rsidRPr="001122FE" w:rsidRDefault="00AE3605" w:rsidP="00A94B66">
      <w:pPr>
        <w:pStyle w:val="ListParagraph"/>
        <w:numPr>
          <w:ilvl w:val="0"/>
          <w:numId w:val="13"/>
        </w:numPr>
        <w:spacing w:after="60" w:line="240" w:lineRule="auto"/>
        <w:contextualSpacing w:val="0"/>
        <w:jc w:val="both"/>
        <w:rPr>
          <w:rFonts w:ascii="Arial" w:hAnsi="Arial"/>
          <w:sz w:val="20"/>
          <w:szCs w:val="20"/>
        </w:rPr>
      </w:pPr>
      <w:r w:rsidRPr="001122FE">
        <w:rPr>
          <w:rFonts w:ascii="Arial" w:hAnsi="Arial"/>
          <w:sz w:val="20"/>
          <w:szCs w:val="20"/>
        </w:rPr>
        <w:t>A Bidder has an interest in other bidders, including when they have common ownership and/or management.</w:t>
      </w:r>
      <w:r w:rsidR="00F63044" w:rsidRPr="001122FE">
        <w:rPr>
          <w:rFonts w:ascii="Arial" w:hAnsi="Arial"/>
          <w:sz w:val="20"/>
          <w:szCs w:val="20"/>
        </w:rPr>
        <w:t xml:space="preserve"> Bidders shall not submit more than one bid, except for alternative offers, if permitted. This will result in the disqualification of all bids in which the Bidder is involved. This includes situations where a firm is the Bidder in one bid and a sub-contractor on another; however, this does not limit the inclusion of a firm as a sub-contractor in more than one bid.</w:t>
      </w:r>
    </w:p>
    <w:p w14:paraId="27B7FAAB" w14:textId="7E62BC9C" w:rsidR="00AE3605" w:rsidRPr="001122FE" w:rsidRDefault="00AE3605" w:rsidP="00AE3605">
      <w:pPr>
        <w:spacing w:after="60"/>
        <w:jc w:val="both"/>
        <w:rPr>
          <w:lang w:val="en-AU"/>
        </w:rPr>
      </w:pPr>
      <w:r w:rsidRPr="001122FE">
        <w:rPr>
          <w:lang w:val="en-AU"/>
        </w:rPr>
        <w:t xml:space="preserve">Bidders must disclose any actual or potential conflict of interest in the </w:t>
      </w:r>
      <w:r w:rsidR="002A5503" w:rsidRPr="001122FE">
        <w:rPr>
          <w:lang w:val="en-AU"/>
        </w:rPr>
        <w:t>Financial Submission</w:t>
      </w:r>
      <w:r w:rsidR="00F63044" w:rsidRPr="001122FE">
        <w:rPr>
          <w:lang w:val="en-AU"/>
        </w:rPr>
        <w:t xml:space="preserve"> </w:t>
      </w:r>
      <w:r w:rsidRPr="001122FE">
        <w:rPr>
          <w:lang w:val="en-AU"/>
        </w:rPr>
        <w:t xml:space="preserve">Form </w:t>
      </w:r>
      <w:r w:rsidR="00C723E7" w:rsidRPr="001122FE">
        <w:rPr>
          <w:lang w:val="en-AU"/>
        </w:rPr>
        <w:t>(Annex</w:t>
      </w:r>
      <w:r w:rsidR="002A5503" w:rsidRPr="001122FE">
        <w:rPr>
          <w:lang w:val="en-AU"/>
        </w:rPr>
        <w:t>3</w:t>
      </w:r>
      <w:r w:rsidR="00C723E7" w:rsidRPr="001122FE">
        <w:rPr>
          <w:lang w:val="en-AU"/>
        </w:rPr>
        <w:t xml:space="preserve">), </w:t>
      </w:r>
      <w:r w:rsidRPr="001122FE">
        <w:rPr>
          <w:lang w:val="en-AU"/>
        </w:rPr>
        <w:t xml:space="preserve">and they shall be deemed ineligible for this procurement process unless such conflict of interest is resolved in a manner acceptable to </w:t>
      </w:r>
      <w:r w:rsidR="00007979" w:rsidRPr="001122FE">
        <w:rPr>
          <w:lang w:val="en-AU"/>
        </w:rPr>
        <w:t>TPEC</w:t>
      </w:r>
      <w:r w:rsidRPr="001122FE">
        <w:rPr>
          <w:lang w:val="en-AU"/>
        </w:rPr>
        <w:t xml:space="preserve">. Failure to disclose any actual or potential conflict of interest may lead to the Bidder being sanctioned further to </w:t>
      </w:r>
      <w:r w:rsidR="00007979" w:rsidRPr="001122FE">
        <w:rPr>
          <w:lang w:val="en-AU"/>
        </w:rPr>
        <w:t>TPEC</w:t>
      </w:r>
      <w:r w:rsidRPr="001122FE">
        <w:rPr>
          <w:lang w:val="en-AU"/>
        </w:rPr>
        <w:t xml:space="preserve"> policy on vendor sanctions.</w:t>
      </w:r>
    </w:p>
    <w:p w14:paraId="6C1DC706" w14:textId="136DD697" w:rsidR="00C432B2" w:rsidRPr="001122FE" w:rsidRDefault="00C432B2"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1122FE">
        <w:rPr>
          <w:caps/>
          <w:color w:val="000000"/>
          <w:sz w:val="20"/>
          <w:szCs w:val="20"/>
          <w:lang w:val="en-AU"/>
        </w:rPr>
        <w:t xml:space="preserve">Clarification of the </w:t>
      </w:r>
      <w:r w:rsidR="008E11AA" w:rsidRPr="001122FE">
        <w:rPr>
          <w:caps/>
          <w:color w:val="000000"/>
          <w:sz w:val="20"/>
          <w:szCs w:val="20"/>
          <w:lang w:val="en-AU"/>
        </w:rPr>
        <w:t>RFP</w:t>
      </w:r>
    </w:p>
    <w:p w14:paraId="4D692A57" w14:textId="77777777" w:rsidR="00C432B2" w:rsidRPr="001122FE" w:rsidRDefault="00C432B2" w:rsidP="00C432B2">
      <w:pPr>
        <w:jc w:val="both"/>
        <w:rPr>
          <w:color w:val="000000"/>
          <w:lang w:val="en-AU"/>
        </w:rPr>
      </w:pPr>
    </w:p>
    <w:p w14:paraId="3FC34FD2" w14:textId="661D31EF" w:rsidR="002F0BD1" w:rsidRPr="001122FE" w:rsidRDefault="00C432B2" w:rsidP="00D362C2">
      <w:pPr>
        <w:tabs>
          <w:tab w:val="left" w:pos="0"/>
        </w:tabs>
        <w:autoSpaceDE w:val="0"/>
        <w:autoSpaceDN w:val="0"/>
        <w:adjustRightInd w:val="0"/>
        <w:spacing w:after="120"/>
        <w:ind w:right="-34"/>
        <w:jc w:val="both"/>
        <w:rPr>
          <w:color w:val="000000"/>
          <w:lang w:val="en-AU"/>
        </w:rPr>
      </w:pPr>
      <w:r w:rsidRPr="001122FE">
        <w:rPr>
          <w:color w:val="000000"/>
          <w:lang w:val="en-AU"/>
        </w:rPr>
        <w:t xml:space="preserve">Bidders may request clarification </w:t>
      </w:r>
      <w:r w:rsidR="00B80E71" w:rsidRPr="001122FE">
        <w:rPr>
          <w:color w:val="000000"/>
          <w:lang w:val="en-AU"/>
        </w:rPr>
        <w:t>in relation to the</w:t>
      </w:r>
      <w:r w:rsidRPr="001122FE">
        <w:rPr>
          <w:color w:val="000000"/>
          <w:lang w:val="en-AU"/>
        </w:rPr>
        <w:t xml:space="preserve"> </w:t>
      </w:r>
      <w:r w:rsidR="008E11AA" w:rsidRPr="001122FE">
        <w:rPr>
          <w:color w:val="000000"/>
          <w:lang w:val="en-AU"/>
        </w:rPr>
        <w:t>RFP</w:t>
      </w:r>
      <w:r w:rsidRPr="001122FE">
        <w:rPr>
          <w:color w:val="000000"/>
          <w:lang w:val="en-AU"/>
        </w:rPr>
        <w:t xml:space="preserve"> by submitting a written request to the contact stated in the</w:t>
      </w:r>
      <w:r w:rsidR="00A97154" w:rsidRPr="001122FE">
        <w:rPr>
          <w:color w:val="000000"/>
          <w:lang w:val="en-AU"/>
        </w:rPr>
        <w:t xml:space="preserve"> </w:t>
      </w:r>
      <w:proofErr w:type="gramStart"/>
      <w:r w:rsidR="008E11AA" w:rsidRPr="001122FE">
        <w:rPr>
          <w:b/>
          <w:lang w:val="en-AU"/>
        </w:rPr>
        <w:t>RFP</w:t>
      </w:r>
      <w:r w:rsidR="00A97154" w:rsidRPr="001122FE">
        <w:rPr>
          <w:b/>
          <w:lang w:val="en-AU"/>
        </w:rPr>
        <w:t xml:space="preserve"> Particulars</w:t>
      </w:r>
      <w:r w:rsidR="00B80E71" w:rsidRPr="001122FE">
        <w:rPr>
          <w:color w:val="000000"/>
          <w:lang w:val="en-AU"/>
        </w:rPr>
        <w:t>,</w:t>
      </w:r>
      <w:r w:rsidR="00607260" w:rsidRPr="001122FE">
        <w:rPr>
          <w:color w:val="000000"/>
          <w:lang w:val="en-AU"/>
        </w:rPr>
        <w:t xml:space="preserve"> </w:t>
      </w:r>
      <w:r w:rsidR="00B80E71" w:rsidRPr="001122FE">
        <w:rPr>
          <w:color w:val="000000"/>
          <w:lang w:val="en-AU"/>
        </w:rPr>
        <w:t>until</w:t>
      </w:r>
      <w:proofErr w:type="gramEnd"/>
      <w:r w:rsidR="00B80E71" w:rsidRPr="001122FE">
        <w:rPr>
          <w:color w:val="000000"/>
          <w:lang w:val="en-AU"/>
        </w:rPr>
        <w:t xml:space="preserve"> the</w:t>
      </w:r>
      <w:r w:rsidRPr="001122FE">
        <w:rPr>
          <w:color w:val="000000"/>
          <w:lang w:val="en-AU"/>
        </w:rPr>
        <w:t xml:space="preserve"> time stated in </w:t>
      </w:r>
      <w:r w:rsidR="008E11AA" w:rsidRPr="001122FE">
        <w:rPr>
          <w:b/>
          <w:lang w:val="en-AU"/>
        </w:rPr>
        <w:t>RFP</w:t>
      </w:r>
      <w:r w:rsidR="00DB69E4" w:rsidRPr="001122FE">
        <w:rPr>
          <w:b/>
          <w:lang w:val="en-AU"/>
        </w:rPr>
        <w:t xml:space="preserve"> Particulars</w:t>
      </w:r>
      <w:r w:rsidRPr="001122FE">
        <w:rPr>
          <w:color w:val="000000"/>
          <w:lang w:val="en-AU"/>
        </w:rPr>
        <w:t>.</w:t>
      </w:r>
      <w:r w:rsidR="0004166F" w:rsidRPr="001122FE">
        <w:rPr>
          <w:color w:val="000000"/>
          <w:lang w:val="en-AU"/>
        </w:rPr>
        <w:t xml:space="preserve"> </w:t>
      </w:r>
      <w:r w:rsidR="003D2777" w:rsidRPr="001122FE">
        <w:rPr>
          <w:color w:val="000000"/>
          <w:lang w:val="en-AU"/>
        </w:rPr>
        <w:t>Explanations</w:t>
      </w:r>
      <w:r w:rsidR="002F0BD1" w:rsidRPr="001122FE">
        <w:rPr>
          <w:color w:val="000000"/>
        </w:rPr>
        <w:t xml:space="preserve"> or interpretations provided by personnel other than the named contact person</w:t>
      </w:r>
      <w:r w:rsidR="003D2777" w:rsidRPr="001122FE">
        <w:rPr>
          <w:color w:val="000000"/>
        </w:rPr>
        <w:t xml:space="preserve"> </w:t>
      </w:r>
      <w:r w:rsidR="002F0BD1" w:rsidRPr="001122FE">
        <w:rPr>
          <w:color w:val="000000"/>
        </w:rPr>
        <w:t>will not be considered binding or official.</w:t>
      </w:r>
    </w:p>
    <w:p w14:paraId="582B72A3" w14:textId="27BCD4E9" w:rsidR="00C432B2" w:rsidRPr="001122FE" w:rsidRDefault="00C432B2"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1122FE">
        <w:rPr>
          <w:caps/>
          <w:color w:val="000000"/>
          <w:sz w:val="20"/>
          <w:szCs w:val="20"/>
          <w:lang w:val="en-AU"/>
        </w:rPr>
        <w:t xml:space="preserve">Remuneration for and Costs of </w:t>
      </w:r>
      <w:r w:rsidR="002D074F" w:rsidRPr="001122FE">
        <w:rPr>
          <w:caps/>
          <w:color w:val="000000"/>
          <w:sz w:val="20"/>
          <w:szCs w:val="20"/>
          <w:lang w:val="en-AU"/>
        </w:rPr>
        <w:t>Proposal</w:t>
      </w:r>
      <w:r w:rsidRPr="001122FE">
        <w:rPr>
          <w:caps/>
          <w:color w:val="000000"/>
          <w:sz w:val="20"/>
          <w:szCs w:val="20"/>
          <w:lang w:val="en-AU"/>
        </w:rPr>
        <w:t>s</w:t>
      </w:r>
    </w:p>
    <w:p w14:paraId="15D9AFEF" w14:textId="77777777" w:rsidR="00C432B2" w:rsidRPr="001122FE" w:rsidRDefault="00C432B2" w:rsidP="00D362C2">
      <w:pPr>
        <w:jc w:val="both"/>
        <w:rPr>
          <w:color w:val="000000"/>
          <w:lang w:val="en-AU"/>
        </w:rPr>
      </w:pPr>
    </w:p>
    <w:p w14:paraId="5B3F19B2" w14:textId="59B15638" w:rsidR="00C432B2" w:rsidRPr="001122FE" w:rsidRDefault="00C432B2" w:rsidP="00D362C2">
      <w:pPr>
        <w:jc w:val="both"/>
        <w:rPr>
          <w:color w:val="000000"/>
          <w:lang w:val="en-AU"/>
        </w:rPr>
      </w:pPr>
      <w:r w:rsidRPr="001122FE">
        <w:rPr>
          <w:color w:val="000000"/>
          <w:lang w:val="en-AU"/>
        </w:rPr>
        <w:t xml:space="preserve">Bidders shall not be entitled to any remuneration or compensation for the preparation and submission of their </w:t>
      </w:r>
      <w:r w:rsidR="002D074F" w:rsidRPr="001122FE">
        <w:rPr>
          <w:color w:val="000000"/>
          <w:lang w:val="en-AU"/>
        </w:rPr>
        <w:t>proposal</w:t>
      </w:r>
      <w:r w:rsidRPr="001122FE">
        <w:rPr>
          <w:color w:val="000000"/>
          <w:lang w:val="en-AU"/>
        </w:rPr>
        <w:t>.</w:t>
      </w:r>
    </w:p>
    <w:p w14:paraId="3AD1EDD5" w14:textId="7F0F5F97" w:rsidR="00C432B2" w:rsidRPr="001122FE" w:rsidRDefault="00C432B2" w:rsidP="00D362C2">
      <w:pPr>
        <w:jc w:val="both"/>
        <w:rPr>
          <w:lang w:val="en-AU"/>
        </w:rPr>
      </w:pPr>
      <w:r w:rsidRPr="001122FE">
        <w:rPr>
          <w:color w:val="000000"/>
          <w:lang w:val="en-AU"/>
        </w:rPr>
        <w:t xml:space="preserve"> </w:t>
      </w:r>
    </w:p>
    <w:p w14:paraId="04C31D62" w14:textId="1CFBDA44" w:rsidR="00C432B2" w:rsidRPr="001122FE" w:rsidRDefault="002D074F"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1122FE">
        <w:rPr>
          <w:caps/>
          <w:color w:val="000000"/>
          <w:sz w:val="20"/>
          <w:szCs w:val="20"/>
          <w:lang w:val="en-AU"/>
        </w:rPr>
        <w:t>PROPOSAL</w:t>
      </w:r>
      <w:r w:rsidR="00C432B2" w:rsidRPr="001122FE">
        <w:rPr>
          <w:caps/>
          <w:color w:val="000000"/>
          <w:sz w:val="20"/>
          <w:szCs w:val="20"/>
          <w:lang w:val="en-AU"/>
        </w:rPr>
        <w:t xml:space="preserve"> CURRENC</w:t>
      </w:r>
      <w:r w:rsidR="00572F27" w:rsidRPr="001122FE">
        <w:rPr>
          <w:caps/>
          <w:color w:val="000000"/>
          <w:sz w:val="20"/>
          <w:szCs w:val="20"/>
          <w:lang w:val="en-AU"/>
        </w:rPr>
        <w:t>(ie</w:t>
      </w:r>
      <w:r w:rsidR="00C432B2" w:rsidRPr="001122FE">
        <w:rPr>
          <w:caps/>
          <w:color w:val="000000"/>
          <w:sz w:val="20"/>
          <w:szCs w:val="20"/>
          <w:lang w:val="en-AU"/>
        </w:rPr>
        <w:t xml:space="preserve">s) </w:t>
      </w:r>
    </w:p>
    <w:p w14:paraId="4C4AFC7C" w14:textId="77777777" w:rsidR="00C432B2" w:rsidRPr="001122FE" w:rsidRDefault="00C432B2" w:rsidP="00D362C2">
      <w:pPr>
        <w:jc w:val="both"/>
        <w:rPr>
          <w:iCs/>
          <w:lang w:val="en-AU"/>
        </w:rPr>
      </w:pPr>
    </w:p>
    <w:p w14:paraId="73C5109D" w14:textId="2FAD8E3B" w:rsidR="00C432B2" w:rsidRPr="001122FE" w:rsidRDefault="00C432B2" w:rsidP="00D362C2">
      <w:pPr>
        <w:spacing w:after="120"/>
        <w:jc w:val="both"/>
        <w:rPr>
          <w:iCs/>
          <w:lang w:val="en-AU"/>
        </w:rPr>
      </w:pPr>
      <w:r w:rsidRPr="001122FE">
        <w:rPr>
          <w:iCs/>
          <w:lang w:val="en-AU"/>
        </w:rPr>
        <w:t xml:space="preserve">The </w:t>
      </w:r>
      <w:r w:rsidR="002D074F" w:rsidRPr="001122FE">
        <w:rPr>
          <w:iCs/>
          <w:lang w:val="en-AU"/>
        </w:rPr>
        <w:t>proposal</w:t>
      </w:r>
      <w:r w:rsidRPr="001122FE">
        <w:rPr>
          <w:iCs/>
          <w:lang w:val="en-AU"/>
        </w:rPr>
        <w:t xml:space="preserve"> shall be made in the </w:t>
      </w:r>
      <w:proofErr w:type="spellStart"/>
      <w:r w:rsidRPr="001122FE">
        <w:rPr>
          <w:iCs/>
          <w:lang w:val="en-AU"/>
        </w:rPr>
        <w:t>currenc</w:t>
      </w:r>
      <w:proofErr w:type="spellEnd"/>
      <w:r w:rsidRPr="001122FE">
        <w:rPr>
          <w:iCs/>
          <w:lang w:val="en-AU"/>
        </w:rPr>
        <w:t>(</w:t>
      </w:r>
      <w:proofErr w:type="spellStart"/>
      <w:r w:rsidRPr="001122FE">
        <w:rPr>
          <w:iCs/>
          <w:lang w:val="en-AU"/>
        </w:rPr>
        <w:t>ies</w:t>
      </w:r>
      <w:proofErr w:type="spellEnd"/>
      <w:r w:rsidRPr="001122FE">
        <w:rPr>
          <w:iCs/>
          <w:lang w:val="en-AU"/>
        </w:rPr>
        <w:t xml:space="preserve">) stated in </w:t>
      </w:r>
      <w:proofErr w:type="gramStart"/>
      <w:r w:rsidR="008E11AA" w:rsidRPr="001122FE">
        <w:rPr>
          <w:b/>
          <w:color w:val="000000"/>
          <w:lang w:val="en-AU"/>
        </w:rPr>
        <w:t>RFP</w:t>
      </w:r>
      <w:r w:rsidR="00DB69E4" w:rsidRPr="001122FE">
        <w:rPr>
          <w:b/>
          <w:color w:val="000000"/>
          <w:lang w:val="en-AU"/>
        </w:rPr>
        <w:t xml:space="preserve"> Particulars</w:t>
      </w:r>
      <w:proofErr w:type="gramEnd"/>
      <w:r w:rsidRPr="001122FE">
        <w:rPr>
          <w:iCs/>
          <w:lang w:val="en-AU"/>
        </w:rPr>
        <w:t xml:space="preserve">. If applicable, for comparison and evaluation purposes, </w:t>
      </w:r>
    </w:p>
    <w:p w14:paraId="4E09CC57" w14:textId="61A8D0D8" w:rsidR="00E307F2" w:rsidRPr="001122FE" w:rsidRDefault="00007979" w:rsidP="00D362C2">
      <w:pPr>
        <w:tabs>
          <w:tab w:val="left" w:pos="-720"/>
        </w:tabs>
        <w:suppressAutoHyphens/>
        <w:spacing w:after="120"/>
        <w:jc w:val="both"/>
      </w:pPr>
      <w:r w:rsidRPr="001122FE">
        <w:rPr>
          <w:spacing w:val="-2"/>
        </w:rPr>
        <w:t>TPEC</w:t>
      </w:r>
      <w:r w:rsidR="00E307F2" w:rsidRPr="001122FE">
        <w:rPr>
          <w:spacing w:val="-2"/>
        </w:rPr>
        <w:t xml:space="preserve"> reserves the right not to reject any </w:t>
      </w:r>
      <w:r w:rsidR="002D074F" w:rsidRPr="001122FE">
        <w:rPr>
          <w:spacing w:val="-2"/>
        </w:rPr>
        <w:t>proposal</w:t>
      </w:r>
      <w:r w:rsidR="00E307F2" w:rsidRPr="001122FE">
        <w:rPr>
          <w:spacing w:val="-2"/>
        </w:rPr>
        <w:t xml:space="preserve"> submitted in a currency other than the mandatory bidding </w:t>
      </w:r>
      <w:proofErr w:type="spellStart"/>
      <w:r w:rsidR="00E307F2" w:rsidRPr="001122FE">
        <w:rPr>
          <w:spacing w:val="-2"/>
        </w:rPr>
        <w:t>currenc</w:t>
      </w:r>
      <w:proofErr w:type="spellEnd"/>
      <w:r w:rsidR="00E307F2" w:rsidRPr="001122FE">
        <w:rPr>
          <w:spacing w:val="-2"/>
        </w:rPr>
        <w:t>(</w:t>
      </w:r>
      <w:proofErr w:type="spellStart"/>
      <w:r w:rsidR="00E307F2" w:rsidRPr="001122FE">
        <w:rPr>
          <w:spacing w:val="-2"/>
        </w:rPr>
        <w:t>ies</w:t>
      </w:r>
      <w:proofErr w:type="spellEnd"/>
      <w:r w:rsidR="00E307F2" w:rsidRPr="001122FE">
        <w:rPr>
          <w:spacing w:val="-2"/>
        </w:rPr>
        <w:t>)</w:t>
      </w:r>
      <w:r w:rsidR="001C4E1E" w:rsidRPr="001122FE">
        <w:rPr>
          <w:spacing w:val="-2"/>
        </w:rPr>
        <w:t xml:space="preserve">. </w:t>
      </w:r>
      <w:r w:rsidRPr="001122FE">
        <w:rPr>
          <w:spacing w:val="-2"/>
        </w:rPr>
        <w:t>TPEC</w:t>
      </w:r>
      <w:r w:rsidR="001C4E1E" w:rsidRPr="001122FE">
        <w:rPr>
          <w:spacing w:val="-2"/>
        </w:rPr>
        <w:t xml:space="preserve"> may accept </w:t>
      </w:r>
      <w:proofErr w:type="spellStart"/>
      <w:r w:rsidR="002D074F" w:rsidRPr="001122FE">
        <w:rPr>
          <w:spacing w:val="-2"/>
        </w:rPr>
        <w:t>proposal</w:t>
      </w:r>
      <w:r w:rsidR="001C4E1E" w:rsidRPr="001122FE">
        <w:rPr>
          <w:spacing w:val="-2"/>
        </w:rPr>
        <w:t xml:space="preserve"> </w:t>
      </w:r>
      <w:r w:rsidR="00E307F2" w:rsidRPr="001122FE">
        <w:rPr>
          <w:spacing w:val="-2"/>
        </w:rPr>
        <w:t>s</w:t>
      </w:r>
      <w:proofErr w:type="spellEnd"/>
      <w:r w:rsidR="00E307F2" w:rsidRPr="001122FE">
        <w:rPr>
          <w:spacing w:val="-2"/>
        </w:rPr>
        <w:t xml:space="preserve"> submitted in another currency than stated above if the Bidder confirms during clarification of </w:t>
      </w:r>
      <w:r w:rsidR="002D074F" w:rsidRPr="001122FE">
        <w:rPr>
          <w:spacing w:val="-2"/>
        </w:rPr>
        <w:t>proposal</w:t>
      </w:r>
      <w:r w:rsidR="001C4E1E" w:rsidRPr="001122FE">
        <w:rPr>
          <w:spacing w:val="-2"/>
        </w:rPr>
        <w:t xml:space="preserve">s </w:t>
      </w:r>
      <w:r w:rsidR="00E307F2" w:rsidRPr="001122FE">
        <w:rPr>
          <w:spacing w:val="-2"/>
        </w:rPr>
        <w:t>in</w:t>
      </w:r>
      <w:r w:rsidR="004D5FE0" w:rsidRPr="001122FE">
        <w:rPr>
          <w:spacing w:val="-2"/>
        </w:rPr>
        <w:t xml:space="preserve"> writing that it will accept a C</w:t>
      </w:r>
      <w:r w:rsidR="00E307F2" w:rsidRPr="001122FE">
        <w:rPr>
          <w:spacing w:val="-2"/>
        </w:rPr>
        <w:t xml:space="preserve">ontract issued in the mandatory </w:t>
      </w:r>
      <w:r w:rsidR="002D074F" w:rsidRPr="001122FE">
        <w:rPr>
          <w:spacing w:val="-2"/>
        </w:rPr>
        <w:t>proposal</w:t>
      </w:r>
      <w:r w:rsidR="00E307F2" w:rsidRPr="001122FE">
        <w:rPr>
          <w:spacing w:val="-2"/>
        </w:rPr>
        <w:t xml:space="preserve"> currency </w:t>
      </w:r>
      <w:r w:rsidR="00E307F2" w:rsidRPr="001122FE">
        <w:rPr>
          <w:spacing w:val="-2"/>
        </w:rPr>
        <w:lastRenderedPageBreak/>
        <w:t xml:space="preserve">and that for conversion the official United Nations operational rate of exchange of the day of </w:t>
      </w:r>
      <w:r w:rsidR="008E11AA" w:rsidRPr="001122FE">
        <w:rPr>
          <w:spacing w:val="-2"/>
        </w:rPr>
        <w:t>RFP</w:t>
      </w:r>
      <w:r w:rsidR="00E307F2" w:rsidRPr="001122FE">
        <w:rPr>
          <w:spacing w:val="-2"/>
        </w:rPr>
        <w:t xml:space="preserve"> deadline as st</w:t>
      </w:r>
      <w:r w:rsidR="005D2C2E" w:rsidRPr="001122FE">
        <w:rPr>
          <w:spacing w:val="-2"/>
        </w:rPr>
        <w:t xml:space="preserve">ated in </w:t>
      </w:r>
      <w:r w:rsidR="008E11AA" w:rsidRPr="001122FE">
        <w:rPr>
          <w:spacing w:val="-2"/>
        </w:rPr>
        <w:t>RFP</w:t>
      </w:r>
      <w:r w:rsidR="005D2C2E" w:rsidRPr="001122FE">
        <w:rPr>
          <w:spacing w:val="-2"/>
        </w:rPr>
        <w:t xml:space="preserve"> Particulars</w:t>
      </w:r>
      <w:r w:rsidR="00E307F2" w:rsidRPr="001122FE">
        <w:rPr>
          <w:spacing w:val="-2"/>
        </w:rPr>
        <w:t xml:space="preserve"> shall apply. Regardless of the </w:t>
      </w:r>
      <w:r w:rsidR="004D5FE0" w:rsidRPr="001122FE">
        <w:rPr>
          <w:spacing w:val="-2"/>
        </w:rPr>
        <w:t xml:space="preserve">currency of </w:t>
      </w:r>
      <w:r w:rsidR="002D074F" w:rsidRPr="001122FE">
        <w:rPr>
          <w:spacing w:val="-2"/>
        </w:rPr>
        <w:t>proposal</w:t>
      </w:r>
      <w:r w:rsidR="001C4E1E" w:rsidRPr="001122FE">
        <w:rPr>
          <w:spacing w:val="-2"/>
        </w:rPr>
        <w:t xml:space="preserve">s </w:t>
      </w:r>
      <w:r w:rsidR="004D5FE0" w:rsidRPr="001122FE">
        <w:rPr>
          <w:spacing w:val="-2"/>
        </w:rPr>
        <w:t>received, the C</w:t>
      </w:r>
      <w:r w:rsidR="00E307F2" w:rsidRPr="001122FE">
        <w:rPr>
          <w:spacing w:val="-2"/>
        </w:rPr>
        <w:t xml:space="preserve">ontract will always be </w:t>
      </w:r>
      <w:r w:rsidR="00396359" w:rsidRPr="001122FE">
        <w:rPr>
          <w:spacing w:val="-2"/>
        </w:rPr>
        <w:t>issued,</w:t>
      </w:r>
      <w:r w:rsidR="00E307F2" w:rsidRPr="001122FE">
        <w:rPr>
          <w:spacing w:val="-2"/>
        </w:rPr>
        <w:t xml:space="preserve"> and subsequent payments will be made in the mandatory bidding currency above.</w:t>
      </w:r>
    </w:p>
    <w:p w14:paraId="32D81466" w14:textId="58720A90" w:rsidR="00C432B2" w:rsidRPr="001122FE" w:rsidRDefault="00C432B2" w:rsidP="00D362C2">
      <w:pPr>
        <w:jc w:val="both"/>
        <w:rPr>
          <w:iCs/>
          <w:lang w:val="en-AU"/>
        </w:rPr>
      </w:pPr>
      <w:r w:rsidRPr="001122FE">
        <w:rPr>
          <w:iCs/>
          <w:lang w:val="en-AU"/>
        </w:rPr>
        <w:t xml:space="preserve">Rates in </w:t>
      </w:r>
      <w:r w:rsidR="002D074F" w:rsidRPr="001122FE">
        <w:rPr>
          <w:iCs/>
          <w:lang w:val="en-AU"/>
        </w:rPr>
        <w:t>proposal</w:t>
      </w:r>
      <w:r w:rsidRPr="001122FE">
        <w:rPr>
          <w:iCs/>
          <w:lang w:val="en-AU"/>
        </w:rPr>
        <w:t xml:space="preserve">s shall be fixed. </w:t>
      </w:r>
      <w:r w:rsidR="002D074F" w:rsidRPr="001122FE">
        <w:rPr>
          <w:iCs/>
          <w:lang w:val="en-AU"/>
        </w:rPr>
        <w:t>Proposal</w:t>
      </w:r>
      <w:r w:rsidRPr="001122FE">
        <w:rPr>
          <w:iCs/>
          <w:lang w:val="en-AU"/>
        </w:rPr>
        <w:t xml:space="preserve">s with adjustable rates shall be disqualified. </w:t>
      </w:r>
    </w:p>
    <w:p w14:paraId="269354D6" w14:textId="77777777" w:rsidR="00C432B2" w:rsidRPr="001122FE" w:rsidRDefault="00C432B2" w:rsidP="00D362C2">
      <w:pPr>
        <w:jc w:val="both"/>
        <w:rPr>
          <w:color w:val="000000"/>
          <w:lang w:val="en-AU"/>
        </w:rPr>
      </w:pPr>
    </w:p>
    <w:p w14:paraId="3320FC8D" w14:textId="77777777" w:rsidR="00B317F0" w:rsidRPr="001122FE" w:rsidRDefault="00B317F0" w:rsidP="00D362C2">
      <w:pPr>
        <w:jc w:val="both"/>
        <w:rPr>
          <w:color w:val="000000"/>
          <w:lang w:val="en-AU"/>
        </w:rPr>
      </w:pPr>
    </w:p>
    <w:p w14:paraId="138582DE" w14:textId="03FA49BB" w:rsidR="00B317F0" w:rsidRPr="001122FE" w:rsidRDefault="00B317F0" w:rsidP="00A94B66">
      <w:pPr>
        <w:pStyle w:val="Heading3"/>
        <w:keepNext/>
        <w:numPr>
          <w:ilvl w:val="0"/>
          <w:numId w:val="10"/>
        </w:numPr>
        <w:pBdr>
          <w:bottom w:val="single" w:sz="6" w:space="1" w:color="auto"/>
        </w:pBdr>
        <w:spacing w:after="0"/>
        <w:ind w:left="720" w:hanging="720"/>
        <w:jc w:val="both"/>
        <w:rPr>
          <w:caps/>
          <w:color w:val="000000"/>
          <w:sz w:val="20"/>
          <w:szCs w:val="20"/>
          <w:lang w:val="en-AU"/>
        </w:rPr>
      </w:pPr>
      <w:r w:rsidRPr="001122FE">
        <w:rPr>
          <w:caps/>
          <w:color w:val="000000"/>
          <w:sz w:val="20"/>
          <w:szCs w:val="20"/>
          <w:lang w:val="en-AU"/>
        </w:rPr>
        <w:t>PAYMENT TERMS</w:t>
      </w:r>
    </w:p>
    <w:p w14:paraId="07B6204D" w14:textId="77777777" w:rsidR="00B317F0" w:rsidRPr="001122FE" w:rsidRDefault="00B317F0" w:rsidP="00B317F0">
      <w:pPr>
        <w:jc w:val="both"/>
        <w:rPr>
          <w:color w:val="000000"/>
          <w:lang w:val="en-AU"/>
        </w:rPr>
      </w:pPr>
    </w:p>
    <w:p w14:paraId="2A385E54" w14:textId="0EB08602" w:rsidR="00836D33" w:rsidRPr="001122FE" w:rsidRDefault="00007979" w:rsidP="00044931">
      <w:pPr>
        <w:spacing w:after="120"/>
        <w:jc w:val="both"/>
        <w:rPr>
          <w:color w:val="000000"/>
          <w:lang w:val="en-AU"/>
        </w:rPr>
      </w:pPr>
      <w:r w:rsidRPr="001122FE">
        <w:rPr>
          <w:color w:val="000000"/>
          <w:lang w:val="en-AU"/>
        </w:rPr>
        <w:t>TPEC</w:t>
      </w:r>
      <w:r w:rsidR="00D86CEA" w:rsidRPr="001122FE">
        <w:rPr>
          <w:color w:val="000000"/>
          <w:lang w:val="en-AU"/>
        </w:rPr>
        <w:t xml:space="preserve"> will ordinarily effect payment within 30 days after receipt of</w:t>
      </w:r>
      <w:r w:rsidR="003E2562" w:rsidRPr="001122FE">
        <w:rPr>
          <w:color w:val="000000"/>
          <w:lang w:val="en-AU"/>
        </w:rPr>
        <w:t xml:space="preserve"> the goods/services and on submission of</w:t>
      </w:r>
      <w:r w:rsidR="00D86CEA" w:rsidRPr="001122FE">
        <w:rPr>
          <w:color w:val="000000"/>
          <w:lang w:val="en-AU"/>
        </w:rPr>
        <w:t xml:space="preserve"> payment documentation.</w:t>
      </w:r>
      <w:r w:rsidR="003E2562" w:rsidRPr="001122FE">
        <w:rPr>
          <w:color w:val="000000"/>
          <w:lang w:val="en-AU"/>
        </w:rPr>
        <w:t xml:space="preserve"> Time in connection with discounts offered for accelerated payment will be computed from the date of receipt of payment documents by </w:t>
      </w:r>
      <w:r w:rsidRPr="001122FE">
        <w:rPr>
          <w:color w:val="000000"/>
          <w:lang w:val="en-AU"/>
        </w:rPr>
        <w:t>TPEC</w:t>
      </w:r>
      <w:r w:rsidR="003E2562" w:rsidRPr="001122FE">
        <w:rPr>
          <w:color w:val="000000"/>
          <w:lang w:val="en-AU"/>
        </w:rPr>
        <w:t>. Payment discounts will not be considered in the financial evaluation.</w:t>
      </w:r>
    </w:p>
    <w:p w14:paraId="5E588775" w14:textId="77A9FF9E" w:rsidR="005A7070" w:rsidRPr="001122FE" w:rsidRDefault="005A7070" w:rsidP="005A7070">
      <w:pPr>
        <w:keepNext/>
        <w:keepLines/>
        <w:pageBreakBefore/>
        <w:spacing w:after="60"/>
        <w:rPr>
          <w:iCs/>
          <w:lang w:val="en-US" w:eastAsia="en-US"/>
        </w:rPr>
      </w:pPr>
      <w:bookmarkStart w:id="0" w:name="_Hlk115863187"/>
      <w:r w:rsidRPr="001122FE">
        <w:rPr>
          <w:iCs/>
          <w:lang w:val="en-US" w:eastAsia="en-US"/>
        </w:rPr>
        <w:lastRenderedPageBreak/>
        <w:t xml:space="preserve">RFP reference no: </w:t>
      </w:r>
      <w:r w:rsidR="00356B90" w:rsidRPr="001122FE">
        <w:rPr>
          <w:iCs/>
          <w:lang w:val="en-US" w:eastAsia="en-US"/>
        </w:rPr>
        <w:t xml:space="preserve">001 </w:t>
      </w:r>
      <w:r w:rsidRPr="001122FE">
        <w:rPr>
          <w:iCs/>
          <w:lang w:val="en-US" w:eastAsia="en-US"/>
        </w:rPr>
        <w:t>TPEC_</w:t>
      </w:r>
      <w:r w:rsidR="00356B90" w:rsidRPr="001122FE">
        <w:rPr>
          <w:iCs/>
          <w:lang w:val="en-US" w:eastAsia="en-US"/>
        </w:rPr>
        <w:t>Octob</w:t>
      </w:r>
      <w:r w:rsidR="0055262F" w:rsidRPr="001122FE">
        <w:rPr>
          <w:iCs/>
          <w:lang w:val="en-US" w:eastAsia="en-US"/>
        </w:rPr>
        <w:t>er</w:t>
      </w:r>
      <w:r w:rsidRPr="001122FE">
        <w:rPr>
          <w:iCs/>
          <w:lang w:val="en-US" w:eastAsia="en-US"/>
        </w:rPr>
        <w:t>-1</w:t>
      </w:r>
      <w:r w:rsidR="00356B90" w:rsidRPr="001122FE">
        <w:rPr>
          <w:iCs/>
          <w:lang w:val="en-US" w:eastAsia="en-US"/>
        </w:rPr>
        <w:t>2-</w:t>
      </w:r>
      <w:r w:rsidRPr="001122FE">
        <w:rPr>
          <w:iCs/>
          <w:lang w:val="en-US" w:eastAsia="en-US"/>
        </w:rPr>
        <w:t>2022</w:t>
      </w:r>
    </w:p>
    <w:p w14:paraId="2377D5A8" w14:textId="20852D32" w:rsidR="00743C58" w:rsidRPr="001122FE" w:rsidRDefault="00743C58" w:rsidP="005A7070">
      <w:pPr>
        <w:pStyle w:val="Headline"/>
        <w:jc w:val="right"/>
        <w:rPr>
          <w:sz w:val="20"/>
          <w:szCs w:val="20"/>
        </w:rPr>
      </w:pPr>
      <w:r w:rsidRPr="001122FE">
        <w:rPr>
          <w:sz w:val="20"/>
          <w:szCs w:val="20"/>
        </w:rPr>
        <w:t>Annex1</w:t>
      </w:r>
    </w:p>
    <w:p w14:paraId="44EE9F84" w14:textId="77777777" w:rsidR="00FA3EBA" w:rsidRPr="001122FE" w:rsidRDefault="00FA3EBA" w:rsidP="00CF3E56">
      <w:pPr>
        <w:autoSpaceDE w:val="0"/>
        <w:autoSpaceDN w:val="0"/>
        <w:adjustRightInd w:val="0"/>
        <w:rPr>
          <w:b/>
          <w:bCs/>
          <w:color w:val="000000"/>
        </w:rPr>
      </w:pPr>
    </w:p>
    <w:p w14:paraId="6244DC50" w14:textId="1E148D49" w:rsidR="00CF3E56" w:rsidRPr="001122FE" w:rsidRDefault="00FA3EBA" w:rsidP="00FA3EBA">
      <w:pPr>
        <w:autoSpaceDE w:val="0"/>
        <w:autoSpaceDN w:val="0"/>
        <w:adjustRightInd w:val="0"/>
        <w:jc w:val="center"/>
        <w:rPr>
          <w:b/>
          <w:bCs/>
          <w:color w:val="0092D1"/>
        </w:rPr>
      </w:pPr>
      <w:r w:rsidRPr="001122FE">
        <w:rPr>
          <w:b/>
          <w:bCs/>
          <w:color w:val="0092D1"/>
        </w:rPr>
        <w:t>Evaluation of Tenders</w:t>
      </w:r>
    </w:p>
    <w:p w14:paraId="06C4CF58" w14:textId="77777777" w:rsidR="00CF3E56" w:rsidRPr="001122FE" w:rsidRDefault="00CF3E56" w:rsidP="00CF3E56">
      <w:pPr>
        <w:autoSpaceDE w:val="0"/>
        <w:autoSpaceDN w:val="0"/>
        <w:adjustRightInd w:val="0"/>
        <w:rPr>
          <w:color w:val="000000"/>
        </w:rPr>
      </w:pPr>
    </w:p>
    <w:p w14:paraId="4753141F" w14:textId="77777777" w:rsidR="00CF3E56" w:rsidRPr="001122FE" w:rsidRDefault="00CF3E56" w:rsidP="00CF3E56">
      <w:pPr>
        <w:autoSpaceDE w:val="0"/>
        <w:autoSpaceDN w:val="0"/>
        <w:adjustRightInd w:val="0"/>
        <w:rPr>
          <w:color w:val="000000"/>
        </w:rPr>
      </w:pPr>
      <w:r w:rsidRPr="001122FE">
        <w:rPr>
          <w:color w:val="000000"/>
        </w:rPr>
        <w:t>The TPEC will open the proposals immediately after the bid submission deadline.  There will be no public bid opening.</w:t>
      </w:r>
    </w:p>
    <w:p w14:paraId="5937C918" w14:textId="77777777" w:rsidR="00CF3E56" w:rsidRPr="001122FE" w:rsidRDefault="00CF3E56" w:rsidP="00CF3E56">
      <w:pPr>
        <w:autoSpaceDE w:val="0"/>
        <w:autoSpaceDN w:val="0"/>
        <w:adjustRightInd w:val="0"/>
        <w:rPr>
          <w:color w:val="000000"/>
        </w:rPr>
      </w:pPr>
    </w:p>
    <w:p w14:paraId="4C2A83C5" w14:textId="77777777" w:rsidR="00CF3E56" w:rsidRPr="001122FE" w:rsidRDefault="00CF3E56" w:rsidP="00CF3E56">
      <w:pPr>
        <w:autoSpaceDE w:val="0"/>
        <w:autoSpaceDN w:val="0"/>
        <w:adjustRightInd w:val="0"/>
        <w:rPr>
          <w:b/>
          <w:bCs/>
          <w:color w:val="000000"/>
        </w:rPr>
      </w:pPr>
      <w:r w:rsidRPr="001122FE">
        <w:rPr>
          <w:b/>
          <w:bCs/>
        </w:rPr>
        <w:t>Preliminary Examination for Determination of Responsiveness</w:t>
      </w:r>
    </w:p>
    <w:p w14:paraId="160E058B" w14:textId="77777777" w:rsidR="00CF3E56" w:rsidRPr="001122FE" w:rsidRDefault="00CF3E56" w:rsidP="00CF3E56">
      <w:pPr>
        <w:autoSpaceDE w:val="0"/>
        <w:autoSpaceDN w:val="0"/>
        <w:adjustRightInd w:val="0"/>
        <w:rPr>
          <w:color w:val="00000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352"/>
        <w:gridCol w:w="3092"/>
        <w:gridCol w:w="3510"/>
      </w:tblGrid>
      <w:tr w:rsidR="00FA3EBA" w:rsidRPr="001122FE" w14:paraId="2DCC379B" w14:textId="77777777" w:rsidTr="00FA3EBA">
        <w:tc>
          <w:tcPr>
            <w:tcW w:w="671" w:type="dxa"/>
            <w:shd w:val="clear" w:color="auto" w:fill="auto"/>
          </w:tcPr>
          <w:p w14:paraId="32F76B55" w14:textId="77777777" w:rsidR="00FA3EBA" w:rsidRPr="001122FE" w:rsidRDefault="00FA3EBA" w:rsidP="001F0EB2">
            <w:pPr>
              <w:pStyle w:val="Default"/>
              <w:jc w:val="both"/>
              <w:rPr>
                <w:b/>
                <w:bCs/>
              </w:rPr>
            </w:pPr>
            <w:r w:rsidRPr="001122FE">
              <w:rPr>
                <w:b/>
                <w:bCs/>
              </w:rPr>
              <w:t>No.</w:t>
            </w:r>
          </w:p>
        </w:tc>
        <w:tc>
          <w:tcPr>
            <w:tcW w:w="2352" w:type="dxa"/>
            <w:shd w:val="clear" w:color="auto" w:fill="auto"/>
            <w:vAlign w:val="center"/>
          </w:tcPr>
          <w:p w14:paraId="58DD5A71" w14:textId="77777777" w:rsidR="00FA3EBA" w:rsidRPr="001122FE" w:rsidRDefault="00FA3EBA" w:rsidP="001F0EB2">
            <w:pPr>
              <w:pStyle w:val="Default"/>
              <w:jc w:val="center"/>
            </w:pPr>
            <w:r w:rsidRPr="001122FE">
              <w:t>Subject</w:t>
            </w:r>
          </w:p>
        </w:tc>
        <w:tc>
          <w:tcPr>
            <w:tcW w:w="3092" w:type="dxa"/>
            <w:shd w:val="clear" w:color="auto" w:fill="auto"/>
            <w:vAlign w:val="center"/>
          </w:tcPr>
          <w:p w14:paraId="3EE39497" w14:textId="77777777" w:rsidR="00FA3EBA" w:rsidRPr="001122FE" w:rsidRDefault="00FA3EBA" w:rsidP="001F0EB2">
            <w:pPr>
              <w:pStyle w:val="Default"/>
              <w:jc w:val="center"/>
              <w:rPr>
                <w:b/>
                <w:bCs/>
              </w:rPr>
            </w:pPr>
            <w:r w:rsidRPr="001122FE">
              <w:rPr>
                <w:b/>
                <w:bCs/>
              </w:rPr>
              <w:t>Criteria</w:t>
            </w:r>
          </w:p>
        </w:tc>
        <w:tc>
          <w:tcPr>
            <w:tcW w:w="3510" w:type="dxa"/>
            <w:shd w:val="clear" w:color="auto" w:fill="auto"/>
            <w:vAlign w:val="center"/>
          </w:tcPr>
          <w:p w14:paraId="3BC84224" w14:textId="77777777" w:rsidR="00FA3EBA" w:rsidRPr="001122FE" w:rsidRDefault="00FA3EBA" w:rsidP="001F0EB2">
            <w:pPr>
              <w:pStyle w:val="Default"/>
              <w:jc w:val="center"/>
              <w:rPr>
                <w:b/>
                <w:bCs/>
              </w:rPr>
            </w:pPr>
            <w:r w:rsidRPr="001122FE">
              <w:rPr>
                <w:b/>
                <w:bCs/>
              </w:rPr>
              <w:t>Mandatory Requirement</w:t>
            </w:r>
          </w:p>
        </w:tc>
      </w:tr>
      <w:tr w:rsidR="00FA3EBA" w:rsidRPr="001122FE" w14:paraId="3673AD12" w14:textId="77777777" w:rsidTr="00FA3EBA">
        <w:tc>
          <w:tcPr>
            <w:tcW w:w="671" w:type="dxa"/>
            <w:shd w:val="clear" w:color="auto" w:fill="auto"/>
          </w:tcPr>
          <w:p w14:paraId="0E7DEE68" w14:textId="020635ED" w:rsidR="00FA3EBA" w:rsidRPr="001122FE" w:rsidRDefault="00E55A68" w:rsidP="001F0EB2">
            <w:pPr>
              <w:pStyle w:val="Default"/>
              <w:jc w:val="both"/>
            </w:pPr>
            <w:r w:rsidRPr="001122FE">
              <w:t>1</w:t>
            </w:r>
          </w:p>
        </w:tc>
        <w:tc>
          <w:tcPr>
            <w:tcW w:w="2352" w:type="dxa"/>
            <w:shd w:val="clear" w:color="auto" w:fill="auto"/>
          </w:tcPr>
          <w:p w14:paraId="102FCEFF" w14:textId="77777777" w:rsidR="00FA3EBA" w:rsidRPr="001122FE" w:rsidRDefault="00FA3EBA" w:rsidP="001F0EB2">
            <w:pPr>
              <w:pStyle w:val="Default"/>
            </w:pPr>
            <w:r w:rsidRPr="001122FE">
              <w:t>Legal capacity</w:t>
            </w:r>
          </w:p>
        </w:tc>
        <w:tc>
          <w:tcPr>
            <w:tcW w:w="3092" w:type="dxa"/>
            <w:shd w:val="clear" w:color="auto" w:fill="auto"/>
          </w:tcPr>
          <w:p w14:paraId="1524BD7E" w14:textId="77777777" w:rsidR="00FA3EBA" w:rsidRPr="001122FE" w:rsidRDefault="00FA3EBA" w:rsidP="001F0EB2">
            <w:pPr>
              <w:pStyle w:val="Default"/>
            </w:pPr>
            <w:r w:rsidRPr="001122FE">
              <w:t xml:space="preserve">To determine capacity to </w:t>
            </w:r>
            <w:proofErr w:type="gramStart"/>
            <w:r w:rsidRPr="001122FE">
              <w:t>enter into</w:t>
            </w:r>
            <w:proofErr w:type="gramEnd"/>
            <w:r w:rsidRPr="001122FE">
              <w:t xml:space="preserve"> contract</w:t>
            </w:r>
          </w:p>
        </w:tc>
        <w:tc>
          <w:tcPr>
            <w:tcW w:w="3510" w:type="dxa"/>
            <w:shd w:val="clear" w:color="auto" w:fill="auto"/>
          </w:tcPr>
          <w:p w14:paraId="3D864EBC" w14:textId="77777777" w:rsidR="00FA3EBA" w:rsidRPr="001122FE" w:rsidRDefault="00FA3EBA" w:rsidP="001F0EB2">
            <w:pPr>
              <w:pStyle w:val="Default"/>
              <w:rPr>
                <w:b/>
                <w:bCs/>
              </w:rPr>
            </w:pPr>
            <w:r w:rsidRPr="001122FE">
              <w:t>Must submit a Copy of Certificate of incorporation/ Registration</w:t>
            </w:r>
          </w:p>
        </w:tc>
      </w:tr>
      <w:tr w:rsidR="00FA3EBA" w:rsidRPr="001122FE" w14:paraId="14A039FB" w14:textId="77777777" w:rsidTr="00FA3EBA">
        <w:tc>
          <w:tcPr>
            <w:tcW w:w="671" w:type="dxa"/>
            <w:shd w:val="clear" w:color="auto" w:fill="auto"/>
          </w:tcPr>
          <w:p w14:paraId="0EC35F76" w14:textId="434F7101" w:rsidR="00FA3EBA" w:rsidRPr="001122FE" w:rsidRDefault="00E55A68" w:rsidP="001F0EB2">
            <w:pPr>
              <w:pStyle w:val="Default"/>
              <w:jc w:val="both"/>
            </w:pPr>
            <w:r w:rsidRPr="001122FE">
              <w:t>2</w:t>
            </w:r>
          </w:p>
        </w:tc>
        <w:tc>
          <w:tcPr>
            <w:tcW w:w="2352" w:type="dxa"/>
            <w:shd w:val="clear" w:color="auto" w:fill="auto"/>
          </w:tcPr>
          <w:p w14:paraId="7831F620" w14:textId="77777777" w:rsidR="00FA3EBA" w:rsidRPr="001122FE" w:rsidRDefault="00FA3EBA" w:rsidP="001F0EB2">
            <w:pPr>
              <w:pStyle w:val="Default"/>
            </w:pPr>
            <w:r w:rsidRPr="001122FE">
              <w:t>Ownership Structure</w:t>
            </w:r>
          </w:p>
        </w:tc>
        <w:tc>
          <w:tcPr>
            <w:tcW w:w="3092" w:type="dxa"/>
            <w:shd w:val="clear" w:color="auto" w:fill="auto"/>
          </w:tcPr>
          <w:p w14:paraId="2FBC15AC" w14:textId="77777777" w:rsidR="00FA3EBA" w:rsidRPr="001122FE" w:rsidRDefault="00FA3EBA" w:rsidP="001F0EB2">
            <w:pPr>
              <w:pStyle w:val="Default"/>
            </w:pPr>
            <w:r w:rsidRPr="001122FE">
              <w:t>Confirmation of details of directors and shareholders</w:t>
            </w:r>
          </w:p>
        </w:tc>
        <w:tc>
          <w:tcPr>
            <w:tcW w:w="3510" w:type="dxa"/>
            <w:shd w:val="clear" w:color="auto" w:fill="auto"/>
          </w:tcPr>
          <w:p w14:paraId="5D983EA0" w14:textId="77777777" w:rsidR="00FA3EBA" w:rsidRPr="001122FE" w:rsidRDefault="00FA3EBA" w:rsidP="001F0EB2">
            <w:pPr>
              <w:pStyle w:val="Default"/>
            </w:pPr>
            <w:r w:rsidRPr="001122FE">
              <w:t>Certificate of registration and copy of directors’ ID(s).</w:t>
            </w:r>
          </w:p>
        </w:tc>
      </w:tr>
      <w:tr w:rsidR="00FA3EBA" w:rsidRPr="001122FE" w14:paraId="744164AE" w14:textId="77777777" w:rsidTr="00FA3EBA">
        <w:tc>
          <w:tcPr>
            <w:tcW w:w="671" w:type="dxa"/>
            <w:shd w:val="clear" w:color="auto" w:fill="auto"/>
          </w:tcPr>
          <w:p w14:paraId="61DD12EB" w14:textId="59AF1E23" w:rsidR="00FA3EBA" w:rsidRPr="001122FE" w:rsidRDefault="00E55A68" w:rsidP="001F0EB2">
            <w:pPr>
              <w:pStyle w:val="Default"/>
              <w:jc w:val="both"/>
            </w:pPr>
            <w:r w:rsidRPr="001122FE">
              <w:t>3</w:t>
            </w:r>
          </w:p>
        </w:tc>
        <w:tc>
          <w:tcPr>
            <w:tcW w:w="2352" w:type="dxa"/>
            <w:shd w:val="clear" w:color="auto" w:fill="auto"/>
          </w:tcPr>
          <w:p w14:paraId="792BBF2C" w14:textId="77777777" w:rsidR="00FA3EBA" w:rsidRPr="001122FE" w:rsidRDefault="00FA3EBA" w:rsidP="001F0EB2">
            <w:pPr>
              <w:pStyle w:val="Default"/>
            </w:pPr>
            <w:r w:rsidRPr="001122FE">
              <w:t>Tax Compliance</w:t>
            </w:r>
          </w:p>
        </w:tc>
        <w:tc>
          <w:tcPr>
            <w:tcW w:w="3092" w:type="dxa"/>
            <w:shd w:val="clear" w:color="auto" w:fill="auto"/>
          </w:tcPr>
          <w:p w14:paraId="1E51FA37" w14:textId="77777777" w:rsidR="00FA3EBA" w:rsidRPr="001122FE" w:rsidRDefault="00FA3EBA" w:rsidP="001F0EB2">
            <w:pPr>
              <w:pStyle w:val="Default"/>
              <w:rPr>
                <w:b/>
                <w:bCs/>
              </w:rPr>
            </w:pPr>
            <w:r w:rsidRPr="001122FE">
              <w:t>Proof of the bidder has fulfilled tax obligations</w:t>
            </w:r>
          </w:p>
        </w:tc>
        <w:tc>
          <w:tcPr>
            <w:tcW w:w="3510" w:type="dxa"/>
            <w:shd w:val="clear" w:color="auto" w:fill="auto"/>
          </w:tcPr>
          <w:p w14:paraId="49F8D3F1" w14:textId="77777777" w:rsidR="00FA3EBA" w:rsidRPr="001122FE" w:rsidRDefault="00FA3EBA" w:rsidP="001F0EB2">
            <w:pPr>
              <w:pStyle w:val="Default"/>
              <w:rPr>
                <w:b/>
                <w:bCs/>
              </w:rPr>
            </w:pPr>
            <w:r w:rsidRPr="001122FE">
              <w:t>Must submit a Copy of a valid tax compliance certificate</w:t>
            </w:r>
          </w:p>
        </w:tc>
      </w:tr>
      <w:tr w:rsidR="00FA3EBA" w:rsidRPr="001122FE" w14:paraId="4377B84F" w14:textId="77777777" w:rsidTr="00FA3EBA">
        <w:tc>
          <w:tcPr>
            <w:tcW w:w="671" w:type="dxa"/>
            <w:shd w:val="clear" w:color="auto" w:fill="auto"/>
          </w:tcPr>
          <w:p w14:paraId="0BC0617F" w14:textId="2E240F57" w:rsidR="00FA3EBA" w:rsidRPr="001122FE" w:rsidRDefault="00E55A68" w:rsidP="001F0EB2">
            <w:pPr>
              <w:pStyle w:val="Default"/>
              <w:jc w:val="both"/>
            </w:pPr>
            <w:r w:rsidRPr="001122FE">
              <w:t>4</w:t>
            </w:r>
          </w:p>
        </w:tc>
        <w:tc>
          <w:tcPr>
            <w:tcW w:w="2352" w:type="dxa"/>
            <w:shd w:val="clear" w:color="auto" w:fill="auto"/>
          </w:tcPr>
          <w:p w14:paraId="6E690965" w14:textId="77777777" w:rsidR="00FA3EBA" w:rsidRPr="001122FE" w:rsidRDefault="00FA3EBA" w:rsidP="001F0EB2">
            <w:pPr>
              <w:pStyle w:val="Default"/>
            </w:pPr>
            <w:r w:rsidRPr="001122FE">
              <w:t>Bid validity</w:t>
            </w:r>
          </w:p>
        </w:tc>
        <w:tc>
          <w:tcPr>
            <w:tcW w:w="3092" w:type="dxa"/>
            <w:shd w:val="clear" w:color="auto" w:fill="auto"/>
          </w:tcPr>
          <w:p w14:paraId="4E9A53BD" w14:textId="77777777" w:rsidR="00FA3EBA" w:rsidRPr="001122FE" w:rsidRDefault="00FA3EBA" w:rsidP="001F0EB2">
            <w:pPr>
              <w:pStyle w:val="Default"/>
              <w:rPr>
                <w:b/>
                <w:bCs/>
              </w:rPr>
            </w:pPr>
            <w:r w:rsidRPr="001122FE">
              <w:t>The Form of Tender with the quoted prices confirming validity of 120 days from the tender closing date</w:t>
            </w:r>
          </w:p>
        </w:tc>
        <w:tc>
          <w:tcPr>
            <w:tcW w:w="3510" w:type="dxa"/>
            <w:shd w:val="clear" w:color="auto" w:fill="auto"/>
          </w:tcPr>
          <w:p w14:paraId="118B50CE" w14:textId="77777777" w:rsidR="00FA3EBA" w:rsidRPr="001122FE" w:rsidRDefault="00FA3EBA" w:rsidP="001F0EB2">
            <w:pPr>
              <w:pStyle w:val="Default"/>
              <w:rPr>
                <w:b/>
                <w:bCs/>
              </w:rPr>
            </w:pPr>
            <w:r w:rsidRPr="001122FE">
              <w:t>Must confirm bid validity as 120 days in writing, signed and stamped with organisation’s official stamp.</w:t>
            </w:r>
          </w:p>
        </w:tc>
      </w:tr>
      <w:tr w:rsidR="00FA3EBA" w:rsidRPr="001122FE" w14:paraId="1F90D713" w14:textId="77777777" w:rsidTr="00FA3EBA">
        <w:tc>
          <w:tcPr>
            <w:tcW w:w="671" w:type="dxa"/>
            <w:shd w:val="clear" w:color="auto" w:fill="auto"/>
          </w:tcPr>
          <w:p w14:paraId="62E695CC" w14:textId="386D424A" w:rsidR="00FA3EBA" w:rsidRPr="001122FE" w:rsidRDefault="00E55A68" w:rsidP="001F0EB2">
            <w:pPr>
              <w:pStyle w:val="Default"/>
              <w:jc w:val="both"/>
            </w:pPr>
            <w:r w:rsidRPr="001122FE">
              <w:t>5</w:t>
            </w:r>
          </w:p>
        </w:tc>
        <w:tc>
          <w:tcPr>
            <w:tcW w:w="2352" w:type="dxa"/>
            <w:shd w:val="clear" w:color="auto" w:fill="auto"/>
          </w:tcPr>
          <w:p w14:paraId="430DB0EA" w14:textId="77777777" w:rsidR="00FA3EBA" w:rsidRPr="001122FE" w:rsidRDefault="00FA3EBA" w:rsidP="001F0EB2">
            <w:pPr>
              <w:pStyle w:val="Default"/>
              <w:rPr>
                <w:b/>
                <w:bCs/>
              </w:rPr>
            </w:pPr>
            <w:r w:rsidRPr="001122FE">
              <w:t>Ethical and legal history</w:t>
            </w:r>
          </w:p>
        </w:tc>
        <w:tc>
          <w:tcPr>
            <w:tcW w:w="3092" w:type="dxa"/>
            <w:shd w:val="clear" w:color="auto" w:fill="auto"/>
          </w:tcPr>
          <w:p w14:paraId="7F48D9DF" w14:textId="77777777" w:rsidR="00FA3EBA" w:rsidRPr="001122FE" w:rsidRDefault="00FA3EBA" w:rsidP="001F0EB2">
            <w:pPr>
              <w:pStyle w:val="Default"/>
              <w:rPr>
                <w:b/>
                <w:bCs/>
              </w:rPr>
            </w:pPr>
            <w:r w:rsidRPr="001122FE">
              <w:t>Proof that the bidder has not been convicted of corruption or fraudulent practices</w:t>
            </w:r>
          </w:p>
        </w:tc>
        <w:tc>
          <w:tcPr>
            <w:tcW w:w="3510" w:type="dxa"/>
            <w:shd w:val="clear" w:color="auto" w:fill="auto"/>
          </w:tcPr>
          <w:p w14:paraId="28DB2A30" w14:textId="77777777" w:rsidR="00FA3EBA" w:rsidRPr="001122FE" w:rsidRDefault="00FA3EBA" w:rsidP="001F0EB2">
            <w:pPr>
              <w:pStyle w:val="Default"/>
              <w:rPr>
                <w:b/>
                <w:bCs/>
              </w:rPr>
            </w:pPr>
            <w:r w:rsidRPr="001122FE">
              <w:t>Bidder must confirm in writing, signed by relevant authority, stamped with organisation’s official stamp.</w:t>
            </w:r>
          </w:p>
        </w:tc>
      </w:tr>
      <w:tr w:rsidR="00FA3EBA" w:rsidRPr="001122FE" w14:paraId="6A9B5373" w14:textId="77777777" w:rsidTr="00FA3EBA">
        <w:tc>
          <w:tcPr>
            <w:tcW w:w="671" w:type="dxa"/>
            <w:shd w:val="clear" w:color="auto" w:fill="auto"/>
          </w:tcPr>
          <w:p w14:paraId="1297C2F4" w14:textId="5294E7E0" w:rsidR="00FA3EBA" w:rsidRPr="001122FE" w:rsidRDefault="00E55A68" w:rsidP="001F0EB2">
            <w:pPr>
              <w:pStyle w:val="Default"/>
              <w:jc w:val="both"/>
            </w:pPr>
            <w:r w:rsidRPr="001122FE">
              <w:t>6</w:t>
            </w:r>
          </w:p>
        </w:tc>
        <w:tc>
          <w:tcPr>
            <w:tcW w:w="2352" w:type="dxa"/>
            <w:shd w:val="clear" w:color="auto" w:fill="auto"/>
          </w:tcPr>
          <w:p w14:paraId="631ED651" w14:textId="77777777" w:rsidR="00FA3EBA" w:rsidRPr="001122FE" w:rsidRDefault="00FA3EBA" w:rsidP="001F0EB2">
            <w:pPr>
              <w:pStyle w:val="Default"/>
              <w:rPr>
                <w:b/>
                <w:bCs/>
              </w:rPr>
            </w:pPr>
            <w:r w:rsidRPr="001122FE">
              <w:t>Financial Proposal (price quotation)</w:t>
            </w:r>
          </w:p>
        </w:tc>
        <w:tc>
          <w:tcPr>
            <w:tcW w:w="3092" w:type="dxa"/>
            <w:shd w:val="clear" w:color="auto" w:fill="auto"/>
          </w:tcPr>
          <w:p w14:paraId="3110CCCD" w14:textId="77777777" w:rsidR="00FA3EBA" w:rsidRPr="001122FE" w:rsidRDefault="00FA3EBA" w:rsidP="001F0EB2">
            <w:pPr>
              <w:pStyle w:val="Default"/>
              <w:rPr>
                <w:b/>
                <w:bCs/>
              </w:rPr>
            </w:pPr>
            <w:r w:rsidRPr="001122FE">
              <w:t>To provide contractual Pricing offer for the services to be rendered.</w:t>
            </w:r>
          </w:p>
        </w:tc>
        <w:tc>
          <w:tcPr>
            <w:tcW w:w="3510" w:type="dxa"/>
            <w:shd w:val="clear" w:color="auto" w:fill="auto"/>
          </w:tcPr>
          <w:p w14:paraId="6C8D931C" w14:textId="7055FCF6" w:rsidR="00FA3EBA" w:rsidRPr="001122FE" w:rsidRDefault="00FA3EBA" w:rsidP="001F0EB2">
            <w:pPr>
              <w:pStyle w:val="Default"/>
              <w:rPr>
                <w:b/>
                <w:bCs/>
              </w:rPr>
            </w:pPr>
            <w:r w:rsidRPr="001122FE">
              <w:t>Must submit a Duly Filled, signed, and stamped Price Schedule in the format provided.</w:t>
            </w:r>
          </w:p>
        </w:tc>
      </w:tr>
      <w:tr w:rsidR="00FA3EBA" w:rsidRPr="001122FE" w14:paraId="7763CC47" w14:textId="77777777" w:rsidTr="00FA3EBA">
        <w:tc>
          <w:tcPr>
            <w:tcW w:w="671" w:type="dxa"/>
            <w:shd w:val="clear" w:color="auto" w:fill="auto"/>
          </w:tcPr>
          <w:p w14:paraId="63DD496D" w14:textId="359051CB" w:rsidR="00FA3EBA" w:rsidRPr="001122FE" w:rsidRDefault="00E55A68" w:rsidP="001F0EB2">
            <w:pPr>
              <w:pStyle w:val="Default"/>
              <w:jc w:val="both"/>
            </w:pPr>
            <w:r w:rsidRPr="001122FE">
              <w:t>7</w:t>
            </w:r>
          </w:p>
        </w:tc>
        <w:tc>
          <w:tcPr>
            <w:tcW w:w="2352" w:type="dxa"/>
            <w:shd w:val="clear" w:color="auto" w:fill="auto"/>
          </w:tcPr>
          <w:p w14:paraId="3B56D4F5" w14:textId="77777777" w:rsidR="00FA3EBA" w:rsidRPr="001122FE" w:rsidRDefault="00FA3EBA" w:rsidP="001F0EB2">
            <w:pPr>
              <w:pStyle w:val="Default"/>
              <w:rPr>
                <w:b/>
                <w:bCs/>
              </w:rPr>
            </w:pPr>
            <w:r w:rsidRPr="001122FE">
              <w:t>Registration with the relevant Authority</w:t>
            </w:r>
          </w:p>
        </w:tc>
        <w:tc>
          <w:tcPr>
            <w:tcW w:w="3092" w:type="dxa"/>
            <w:shd w:val="clear" w:color="auto" w:fill="auto"/>
          </w:tcPr>
          <w:p w14:paraId="0D34863C" w14:textId="77777777" w:rsidR="00FA3EBA" w:rsidRPr="001122FE" w:rsidRDefault="00FA3EBA" w:rsidP="001F0EB2">
            <w:pPr>
              <w:pStyle w:val="Default"/>
              <w:rPr>
                <w:b/>
                <w:bCs/>
              </w:rPr>
            </w:pPr>
            <w:r w:rsidRPr="001122FE">
              <w:t>Evidence that the tenderer meets statutory requirements set by Central Bank of Somalia</w:t>
            </w:r>
          </w:p>
        </w:tc>
        <w:tc>
          <w:tcPr>
            <w:tcW w:w="3510" w:type="dxa"/>
            <w:shd w:val="clear" w:color="auto" w:fill="auto"/>
          </w:tcPr>
          <w:p w14:paraId="330E6D5C" w14:textId="77777777" w:rsidR="00FA3EBA" w:rsidRPr="001122FE" w:rsidRDefault="00FA3EBA" w:rsidP="001F0EB2">
            <w:pPr>
              <w:pStyle w:val="Default"/>
              <w:rPr>
                <w:b/>
                <w:bCs/>
              </w:rPr>
            </w:pPr>
          </w:p>
        </w:tc>
      </w:tr>
    </w:tbl>
    <w:p w14:paraId="4AA0AE16" w14:textId="7C9EB547" w:rsidR="00CF3E56" w:rsidRPr="001122FE" w:rsidRDefault="00CF3E56" w:rsidP="00CF3E56">
      <w:pPr>
        <w:autoSpaceDE w:val="0"/>
        <w:autoSpaceDN w:val="0"/>
        <w:adjustRightInd w:val="0"/>
        <w:rPr>
          <w:color w:val="000000"/>
        </w:rPr>
      </w:pPr>
    </w:p>
    <w:p w14:paraId="6F9D7181" w14:textId="77777777" w:rsidR="00E55A68" w:rsidRPr="001122FE" w:rsidRDefault="00E55A68" w:rsidP="00CF3E56">
      <w:pPr>
        <w:autoSpaceDE w:val="0"/>
        <w:autoSpaceDN w:val="0"/>
        <w:adjustRightInd w:val="0"/>
        <w:rPr>
          <w:color w:val="000000"/>
        </w:rPr>
      </w:pPr>
    </w:p>
    <w:p w14:paraId="11436A38" w14:textId="77777777" w:rsidR="00CF3E56" w:rsidRPr="001122FE" w:rsidRDefault="00CF3E56" w:rsidP="00CF3E56">
      <w:pPr>
        <w:pStyle w:val="Default"/>
        <w:jc w:val="both"/>
        <w:rPr>
          <w:b/>
          <w:bCs/>
        </w:rPr>
      </w:pPr>
      <w:r w:rsidRPr="001122FE">
        <w:rPr>
          <w:b/>
          <w:bCs/>
        </w:rPr>
        <w:t xml:space="preserve">Technical Evaluation </w:t>
      </w:r>
    </w:p>
    <w:p w14:paraId="624EB338" w14:textId="77777777" w:rsidR="00CF3E56" w:rsidRPr="001122FE" w:rsidRDefault="00CF3E56" w:rsidP="00CF3E56">
      <w:pPr>
        <w:pStyle w:val="Default"/>
        <w:jc w:val="both"/>
      </w:pPr>
    </w:p>
    <w:p w14:paraId="003E5320" w14:textId="77777777" w:rsidR="00CF3E56" w:rsidRPr="001122FE" w:rsidRDefault="00CF3E56" w:rsidP="00CF3E56">
      <w:pPr>
        <w:pStyle w:val="Default"/>
        <w:jc w:val="both"/>
        <w:rPr>
          <w:b/>
          <w:bCs/>
        </w:rPr>
      </w:pPr>
      <w:r w:rsidRPr="001122FE">
        <w:rPr>
          <w:b/>
          <w:bCs/>
        </w:rPr>
        <w:t>Evaluation Method</w:t>
      </w:r>
    </w:p>
    <w:p w14:paraId="720795B0" w14:textId="77777777" w:rsidR="00CF3E56" w:rsidRPr="001122FE" w:rsidRDefault="00CF3E56" w:rsidP="00CF3E56">
      <w:pPr>
        <w:pStyle w:val="Default"/>
        <w:jc w:val="both"/>
        <w:rPr>
          <w:color w:val="auto"/>
        </w:rPr>
      </w:pPr>
      <w:r w:rsidRPr="001122FE">
        <w:t xml:space="preserve">Combined Scoring Method, using the 70%-30% distribution for technical and financial proposals respectively.  </w:t>
      </w:r>
    </w:p>
    <w:p w14:paraId="28068171" w14:textId="77777777" w:rsidR="00CF3E56" w:rsidRPr="001122FE" w:rsidRDefault="00CF3E56" w:rsidP="00CF3E56">
      <w:pPr>
        <w:pStyle w:val="P68B1DB1-Default11"/>
        <w:ind w:right="175"/>
        <w:jc w:val="both"/>
        <w:rPr>
          <w:rFonts w:ascii="Arial" w:hAnsi="Arial"/>
          <w:color w:val="auto"/>
        </w:rPr>
      </w:pPr>
    </w:p>
    <w:p w14:paraId="1CA0A1B2" w14:textId="77777777" w:rsidR="00CF3E56" w:rsidRPr="001122FE" w:rsidRDefault="00CF3E56" w:rsidP="00CF3E56">
      <w:pPr>
        <w:rPr>
          <w:b/>
          <w:bCs/>
        </w:rPr>
      </w:pPr>
      <w:r w:rsidRPr="001122FE">
        <w:rPr>
          <w:b/>
          <w:bCs/>
        </w:rPr>
        <w:t>Technical Evaluation Criteria</w:t>
      </w:r>
    </w:p>
    <w:p w14:paraId="5967F4BE" w14:textId="77777777" w:rsidR="00CF3E56" w:rsidRPr="001122FE" w:rsidRDefault="00CF3E56" w:rsidP="00CF3E56">
      <w:pPr>
        <w:rPr>
          <w:b/>
          <w:bCs/>
        </w:rPr>
      </w:pPr>
    </w:p>
    <w:p w14:paraId="0424F704" w14:textId="77777777" w:rsidR="00CF3E56" w:rsidRPr="001122FE" w:rsidRDefault="00CF3E56" w:rsidP="00CF3E56">
      <w:pPr>
        <w:pStyle w:val="P68B1DB1-Default12"/>
        <w:ind w:right="176"/>
        <w:jc w:val="both"/>
        <w:rPr>
          <w:rFonts w:ascii="Arial" w:hAnsi="Arial"/>
          <w:b w:val="0"/>
          <w:bCs/>
          <w:color w:val="auto"/>
        </w:rPr>
      </w:pPr>
      <w:r w:rsidRPr="001122FE">
        <w:rPr>
          <w:rFonts w:ascii="Arial" w:hAnsi="Arial"/>
          <w:b w:val="0"/>
          <w:bCs/>
          <w:color w:val="auto"/>
        </w:rPr>
        <w:t>The technical proposal will be completed prior to any price proposal being opened and compared.  Only proposals which achieve 70% technical of the technical score (49 out of 70 points) will be reviewed for price.</w:t>
      </w:r>
    </w:p>
    <w:p w14:paraId="19250DB3" w14:textId="77777777" w:rsidR="00CF3E56" w:rsidRPr="001122FE" w:rsidRDefault="00CF3E56" w:rsidP="00CF3E56">
      <w:pPr>
        <w:pStyle w:val="P68B1DB1-Default12"/>
        <w:ind w:right="176"/>
        <w:jc w:val="both"/>
        <w:rPr>
          <w:rFonts w:ascii="Arial" w:hAnsi="Arial"/>
          <w:b w:val="0"/>
          <w:bCs/>
          <w:color w:val="auto"/>
        </w:rPr>
      </w:pPr>
      <w:r w:rsidRPr="001122FE">
        <w:rPr>
          <w:rFonts w:ascii="Arial" w:hAnsi="Arial"/>
          <w:b w:val="0"/>
          <w:bCs/>
          <w:color w:val="auto"/>
        </w:rPr>
        <w:t>Proposals will be evaluated based on their responsiveness to the Terms of Reference as per the evaluation criteria set out.  The obtainable number of points specified for each evaluation criterion indicates the relative significance or weight of the item in the overall evaluation process.</w:t>
      </w:r>
    </w:p>
    <w:p w14:paraId="3D8B5D2D" w14:textId="77777777" w:rsidR="00CF3E56" w:rsidRPr="001122FE" w:rsidRDefault="00CF3E56" w:rsidP="00CF3E56">
      <w:pPr>
        <w:pStyle w:val="P68B1DB1-Default12"/>
        <w:ind w:right="176"/>
        <w:jc w:val="both"/>
        <w:rPr>
          <w:rFonts w:ascii="Arial" w:hAnsi="Arial"/>
          <w:b w:val="0"/>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6"/>
        <w:gridCol w:w="1217"/>
      </w:tblGrid>
      <w:tr w:rsidR="00CF3E56" w:rsidRPr="001122FE" w14:paraId="50E1516A" w14:textId="77777777" w:rsidTr="001F0EB2">
        <w:tc>
          <w:tcPr>
            <w:tcW w:w="6956" w:type="dxa"/>
            <w:shd w:val="clear" w:color="auto" w:fill="auto"/>
            <w:vAlign w:val="center"/>
          </w:tcPr>
          <w:p w14:paraId="26825653" w14:textId="77777777" w:rsidR="00CF3E56" w:rsidRPr="001122FE" w:rsidRDefault="00CF3E56" w:rsidP="001F0EB2">
            <w:pPr>
              <w:pStyle w:val="P68B1DB1-Normal13"/>
              <w:spacing w:after="0" w:line="240" w:lineRule="auto"/>
              <w:rPr>
                <w:rFonts w:ascii="Arial" w:hAnsi="Arial" w:cs="Arial"/>
                <w:color w:val="auto"/>
                <w:sz w:val="20"/>
              </w:rPr>
            </w:pPr>
            <w:r w:rsidRPr="001122FE">
              <w:rPr>
                <w:rFonts w:ascii="Arial" w:hAnsi="Arial" w:cs="Arial"/>
                <w:color w:val="auto"/>
                <w:sz w:val="20"/>
              </w:rPr>
              <w:t>Summary of Technical proposal evaluation forms</w:t>
            </w:r>
          </w:p>
        </w:tc>
        <w:tc>
          <w:tcPr>
            <w:tcW w:w="1201" w:type="dxa"/>
            <w:shd w:val="clear" w:color="auto" w:fill="auto"/>
          </w:tcPr>
          <w:p w14:paraId="713672DC" w14:textId="77777777" w:rsidR="00CF3E56" w:rsidRPr="001122FE" w:rsidRDefault="00CF3E56" w:rsidP="001F0EB2">
            <w:pPr>
              <w:pStyle w:val="P68B1DB1-Normal13"/>
              <w:spacing w:after="0" w:line="240" w:lineRule="auto"/>
              <w:jc w:val="center"/>
              <w:rPr>
                <w:rFonts w:ascii="Arial" w:hAnsi="Arial" w:cs="Arial"/>
                <w:color w:val="auto"/>
                <w:sz w:val="20"/>
              </w:rPr>
            </w:pPr>
            <w:r w:rsidRPr="001122FE">
              <w:rPr>
                <w:rFonts w:ascii="Arial" w:hAnsi="Arial" w:cs="Arial"/>
                <w:color w:val="auto"/>
                <w:sz w:val="20"/>
              </w:rPr>
              <w:t>Points obtainable</w:t>
            </w:r>
          </w:p>
        </w:tc>
      </w:tr>
      <w:tr w:rsidR="00CF3E56" w:rsidRPr="001122FE" w14:paraId="0023492A" w14:textId="77777777" w:rsidTr="001F0EB2">
        <w:tc>
          <w:tcPr>
            <w:tcW w:w="6956" w:type="dxa"/>
            <w:shd w:val="clear" w:color="auto" w:fill="auto"/>
          </w:tcPr>
          <w:p w14:paraId="6EFD3422" w14:textId="77777777" w:rsidR="00CF3E56" w:rsidRPr="001122FE" w:rsidRDefault="00CF3E56" w:rsidP="001F0EB2">
            <w:pPr>
              <w:pStyle w:val="P68B1DB1-Default11"/>
              <w:ind w:right="175"/>
              <w:jc w:val="both"/>
              <w:rPr>
                <w:rFonts w:ascii="Arial" w:hAnsi="Arial"/>
                <w:color w:val="auto"/>
              </w:rPr>
            </w:pPr>
            <w:r w:rsidRPr="001122FE">
              <w:rPr>
                <w:rFonts w:ascii="Arial" w:hAnsi="Arial"/>
                <w:color w:val="auto"/>
              </w:rPr>
              <w:t>Background</w:t>
            </w:r>
          </w:p>
        </w:tc>
        <w:tc>
          <w:tcPr>
            <w:tcW w:w="1201" w:type="dxa"/>
            <w:shd w:val="clear" w:color="auto" w:fill="auto"/>
          </w:tcPr>
          <w:p w14:paraId="02C5FA63" w14:textId="77777777" w:rsidR="00CF3E56" w:rsidRPr="001122FE" w:rsidRDefault="00CF3E56" w:rsidP="001F0EB2">
            <w:pPr>
              <w:pStyle w:val="P68B1DB1-Default11"/>
              <w:ind w:right="175"/>
              <w:jc w:val="center"/>
              <w:rPr>
                <w:rFonts w:ascii="Arial" w:hAnsi="Arial"/>
                <w:color w:val="auto"/>
              </w:rPr>
            </w:pPr>
            <w:r w:rsidRPr="001122FE">
              <w:rPr>
                <w:rFonts w:ascii="Arial" w:hAnsi="Arial"/>
                <w:color w:val="auto"/>
              </w:rPr>
              <w:t>15</w:t>
            </w:r>
          </w:p>
        </w:tc>
      </w:tr>
      <w:tr w:rsidR="00CF3E56" w:rsidRPr="001122FE" w14:paraId="7F271D01" w14:textId="77777777" w:rsidTr="001F0EB2">
        <w:tc>
          <w:tcPr>
            <w:tcW w:w="6956" w:type="dxa"/>
            <w:shd w:val="clear" w:color="auto" w:fill="auto"/>
          </w:tcPr>
          <w:p w14:paraId="64BA6F47" w14:textId="77777777" w:rsidR="00CF3E56" w:rsidRPr="001122FE" w:rsidRDefault="00CF3E56" w:rsidP="001F0EB2">
            <w:pPr>
              <w:pStyle w:val="P68B1DB1-Default11"/>
              <w:ind w:right="175"/>
              <w:jc w:val="both"/>
              <w:rPr>
                <w:rFonts w:ascii="Arial" w:hAnsi="Arial"/>
                <w:color w:val="auto"/>
              </w:rPr>
            </w:pPr>
            <w:r w:rsidRPr="001122FE">
              <w:rPr>
                <w:rFonts w:ascii="Arial" w:hAnsi="Arial"/>
                <w:color w:val="auto"/>
              </w:rPr>
              <w:t>Geographical presence</w:t>
            </w:r>
          </w:p>
        </w:tc>
        <w:tc>
          <w:tcPr>
            <w:tcW w:w="1201" w:type="dxa"/>
            <w:shd w:val="clear" w:color="auto" w:fill="auto"/>
          </w:tcPr>
          <w:p w14:paraId="5F4BEF45" w14:textId="77777777" w:rsidR="00CF3E56" w:rsidRPr="001122FE" w:rsidRDefault="00CF3E56" w:rsidP="001F0EB2">
            <w:pPr>
              <w:pStyle w:val="P68B1DB1-Default11"/>
              <w:ind w:right="175"/>
              <w:jc w:val="center"/>
              <w:rPr>
                <w:rFonts w:ascii="Arial" w:hAnsi="Arial"/>
                <w:color w:val="auto"/>
              </w:rPr>
            </w:pPr>
            <w:r w:rsidRPr="001122FE">
              <w:rPr>
                <w:rFonts w:ascii="Arial" w:hAnsi="Arial"/>
                <w:color w:val="auto"/>
              </w:rPr>
              <w:t>15</w:t>
            </w:r>
          </w:p>
        </w:tc>
      </w:tr>
      <w:tr w:rsidR="00CF3E56" w:rsidRPr="001122FE" w14:paraId="361562EE" w14:textId="77777777" w:rsidTr="001F0EB2">
        <w:tc>
          <w:tcPr>
            <w:tcW w:w="6956" w:type="dxa"/>
            <w:shd w:val="clear" w:color="auto" w:fill="auto"/>
          </w:tcPr>
          <w:p w14:paraId="1A90A1A2" w14:textId="77777777" w:rsidR="00CF3E56" w:rsidRPr="001122FE" w:rsidRDefault="00CF3E56" w:rsidP="001F0EB2">
            <w:pPr>
              <w:pStyle w:val="P68B1DB1-Default11"/>
              <w:ind w:right="175"/>
              <w:jc w:val="both"/>
              <w:rPr>
                <w:rFonts w:ascii="Arial" w:hAnsi="Arial"/>
                <w:color w:val="auto"/>
              </w:rPr>
            </w:pPr>
            <w:r w:rsidRPr="001122FE">
              <w:rPr>
                <w:rFonts w:ascii="Arial" w:hAnsi="Arial"/>
                <w:color w:val="auto"/>
              </w:rPr>
              <w:t>Implementation</w:t>
            </w:r>
          </w:p>
        </w:tc>
        <w:tc>
          <w:tcPr>
            <w:tcW w:w="1201" w:type="dxa"/>
            <w:shd w:val="clear" w:color="auto" w:fill="auto"/>
          </w:tcPr>
          <w:p w14:paraId="3995777A" w14:textId="77777777" w:rsidR="00CF3E56" w:rsidRPr="001122FE" w:rsidRDefault="00CF3E56" w:rsidP="001F0EB2">
            <w:pPr>
              <w:pStyle w:val="P68B1DB1-Default11"/>
              <w:ind w:right="175"/>
              <w:jc w:val="center"/>
              <w:rPr>
                <w:rFonts w:ascii="Arial" w:hAnsi="Arial"/>
                <w:color w:val="auto"/>
              </w:rPr>
            </w:pPr>
            <w:r w:rsidRPr="001122FE">
              <w:rPr>
                <w:rFonts w:ascii="Arial" w:hAnsi="Arial"/>
                <w:color w:val="auto"/>
              </w:rPr>
              <w:t>15</w:t>
            </w:r>
          </w:p>
        </w:tc>
      </w:tr>
      <w:tr w:rsidR="00CF3E56" w:rsidRPr="001122FE" w14:paraId="481F352A" w14:textId="77777777" w:rsidTr="001F0EB2">
        <w:trPr>
          <w:trHeight w:val="227"/>
        </w:trPr>
        <w:tc>
          <w:tcPr>
            <w:tcW w:w="6956" w:type="dxa"/>
            <w:shd w:val="clear" w:color="auto" w:fill="auto"/>
          </w:tcPr>
          <w:p w14:paraId="6D81159B" w14:textId="77777777" w:rsidR="00CF3E56" w:rsidRPr="001122FE" w:rsidRDefault="00CF3E56" w:rsidP="001F0EB2">
            <w:pPr>
              <w:pStyle w:val="Default"/>
              <w:jc w:val="both"/>
              <w:rPr>
                <w:color w:val="auto"/>
              </w:rPr>
            </w:pPr>
            <w:r w:rsidRPr="001122FE">
              <w:t>Capacity and experience</w:t>
            </w:r>
          </w:p>
        </w:tc>
        <w:tc>
          <w:tcPr>
            <w:tcW w:w="1201" w:type="dxa"/>
            <w:shd w:val="clear" w:color="auto" w:fill="auto"/>
          </w:tcPr>
          <w:p w14:paraId="0C26D0A6" w14:textId="77777777" w:rsidR="00CF3E56" w:rsidRPr="001122FE" w:rsidRDefault="00CF3E56" w:rsidP="001F0EB2">
            <w:pPr>
              <w:pStyle w:val="P68B1DB1-Default11"/>
              <w:ind w:right="175"/>
              <w:jc w:val="center"/>
              <w:rPr>
                <w:rFonts w:ascii="Arial" w:hAnsi="Arial"/>
                <w:color w:val="auto"/>
              </w:rPr>
            </w:pPr>
            <w:r w:rsidRPr="001122FE">
              <w:rPr>
                <w:rFonts w:ascii="Arial" w:hAnsi="Arial"/>
                <w:color w:val="auto"/>
              </w:rPr>
              <w:t>20</w:t>
            </w:r>
          </w:p>
        </w:tc>
      </w:tr>
      <w:tr w:rsidR="00CF3E56" w:rsidRPr="001122FE" w14:paraId="6DBDDD9F" w14:textId="77777777" w:rsidTr="001F0EB2">
        <w:trPr>
          <w:trHeight w:val="227"/>
        </w:trPr>
        <w:tc>
          <w:tcPr>
            <w:tcW w:w="6956" w:type="dxa"/>
            <w:shd w:val="clear" w:color="auto" w:fill="auto"/>
          </w:tcPr>
          <w:p w14:paraId="70476352" w14:textId="77777777" w:rsidR="00CF3E56" w:rsidRPr="001122FE" w:rsidRDefault="00CF3E56" w:rsidP="001F0EB2">
            <w:pPr>
              <w:pStyle w:val="Default"/>
              <w:jc w:val="both"/>
            </w:pPr>
            <w:r w:rsidRPr="001122FE">
              <w:t xml:space="preserve">Customer </w:t>
            </w:r>
            <w:proofErr w:type="gramStart"/>
            <w:r w:rsidRPr="001122FE">
              <w:t>Services  &amp;</w:t>
            </w:r>
            <w:proofErr w:type="gramEnd"/>
            <w:r w:rsidRPr="001122FE">
              <w:t xml:space="preserve"> Quality</w:t>
            </w:r>
          </w:p>
        </w:tc>
        <w:tc>
          <w:tcPr>
            <w:tcW w:w="1201" w:type="dxa"/>
            <w:shd w:val="clear" w:color="auto" w:fill="auto"/>
          </w:tcPr>
          <w:p w14:paraId="7DBA4389" w14:textId="77777777" w:rsidR="00CF3E56" w:rsidRPr="001122FE" w:rsidRDefault="00CF3E56" w:rsidP="001F0EB2">
            <w:pPr>
              <w:pStyle w:val="P68B1DB1-Default11"/>
              <w:ind w:right="175"/>
              <w:jc w:val="center"/>
              <w:rPr>
                <w:rFonts w:ascii="Arial" w:hAnsi="Arial"/>
                <w:color w:val="auto"/>
              </w:rPr>
            </w:pPr>
            <w:r w:rsidRPr="001122FE">
              <w:rPr>
                <w:rFonts w:ascii="Arial" w:hAnsi="Arial"/>
                <w:color w:val="auto"/>
              </w:rPr>
              <w:t>5</w:t>
            </w:r>
          </w:p>
        </w:tc>
      </w:tr>
      <w:tr w:rsidR="00CF3E56" w:rsidRPr="001122FE" w14:paraId="773BC492" w14:textId="77777777" w:rsidTr="001F0EB2">
        <w:tc>
          <w:tcPr>
            <w:tcW w:w="6956" w:type="dxa"/>
            <w:shd w:val="clear" w:color="auto" w:fill="auto"/>
          </w:tcPr>
          <w:p w14:paraId="27EC0A89" w14:textId="77777777" w:rsidR="00CF3E56" w:rsidRPr="001122FE" w:rsidRDefault="00CF3E56" w:rsidP="001F0EB2">
            <w:pPr>
              <w:pStyle w:val="P68B1DB1-Default11"/>
              <w:ind w:right="175"/>
              <w:jc w:val="right"/>
              <w:rPr>
                <w:rFonts w:ascii="Arial" w:hAnsi="Arial"/>
                <w:b/>
                <w:bCs/>
                <w:color w:val="auto"/>
              </w:rPr>
            </w:pPr>
            <w:r w:rsidRPr="001122FE">
              <w:rPr>
                <w:rFonts w:ascii="Arial" w:hAnsi="Arial"/>
                <w:b/>
                <w:bCs/>
                <w:color w:val="auto"/>
              </w:rPr>
              <w:t>Total:</w:t>
            </w:r>
          </w:p>
        </w:tc>
        <w:tc>
          <w:tcPr>
            <w:tcW w:w="1201" w:type="dxa"/>
            <w:shd w:val="clear" w:color="auto" w:fill="auto"/>
          </w:tcPr>
          <w:p w14:paraId="255CE14B" w14:textId="77777777" w:rsidR="00CF3E56" w:rsidRPr="001122FE" w:rsidRDefault="00CF3E56" w:rsidP="001F0EB2">
            <w:pPr>
              <w:pStyle w:val="P68B1DB1-Default11"/>
              <w:ind w:right="175"/>
              <w:jc w:val="center"/>
              <w:rPr>
                <w:rFonts w:ascii="Arial" w:hAnsi="Arial"/>
                <w:b/>
                <w:bCs/>
                <w:color w:val="auto"/>
              </w:rPr>
            </w:pPr>
            <w:r w:rsidRPr="001122FE">
              <w:rPr>
                <w:rFonts w:ascii="Arial" w:hAnsi="Arial"/>
                <w:b/>
                <w:bCs/>
                <w:color w:val="auto"/>
              </w:rPr>
              <w:t>70</w:t>
            </w:r>
          </w:p>
        </w:tc>
      </w:tr>
    </w:tbl>
    <w:p w14:paraId="4AF11C6F" w14:textId="77777777" w:rsidR="00CF3E56" w:rsidRPr="001122FE" w:rsidRDefault="00CF3E56" w:rsidP="00CF3E56"/>
    <w:tbl>
      <w:tblPr>
        <w:tblW w:w="0" w:type="auto"/>
        <w:tblInd w:w="10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495"/>
        <w:gridCol w:w="56"/>
        <w:gridCol w:w="6405"/>
        <w:gridCol w:w="1217"/>
      </w:tblGrid>
      <w:tr w:rsidR="00CF3E56" w:rsidRPr="001122FE" w14:paraId="3A79932B" w14:textId="77777777" w:rsidTr="001F0EB2">
        <w:trPr>
          <w:trHeight w:val="252"/>
        </w:trPr>
        <w:tc>
          <w:tcPr>
            <w:tcW w:w="6956" w:type="dxa"/>
            <w:gridSpan w:val="3"/>
            <w:tcBorders>
              <w:top w:val="single" w:sz="6" w:space="0" w:color="auto"/>
              <w:left w:val="single" w:sz="6" w:space="0" w:color="auto"/>
              <w:bottom w:val="single" w:sz="6" w:space="0" w:color="auto"/>
              <w:right w:val="single" w:sz="6" w:space="0" w:color="auto"/>
            </w:tcBorders>
            <w:vAlign w:val="center"/>
          </w:tcPr>
          <w:p w14:paraId="1EDCB0DB" w14:textId="77777777" w:rsidR="00CF3E56" w:rsidRPr="001122FE" w:rsidRDefault="00CF3E56" w:rsidP="001F0EB2">
            <w:pPr>
              <w:autoSpaceDE w:val="0"/>
              <w:autoSpaceDN w:val="0"/>
              <w:adjustRightInd w:val="0"/>
              <w:rPr>
                <w:color w:val="000000"/>
              </w:rPr>
            </w:pPr>
            <w:r w:rsidRPr="001122FE">
              <w:rPr>
                <w:b/>
                <w:bCs/>
                <w:color w:val="000000"/>
              </w:rPr>
              <w:lastRenderedPageBreak/>
              <w:t xml:space="preserve">Section 1. Background </w:t>
            </w:r>
          </w:p>
        </w:tc>
        <w:tc>
          <w:tcPr>
            <w:tcW w:w="1201" w:type="dxa"/>
            <w:tcBorders>
              <w:top w:val="single" w:sz="6" w:space="0" w:color="auto"/>
              <w:left w:val="single" w:sz="6" w:space="0" w:color="auto"/>
              <w:bottom w:val="single" w:sz="6" w:space="0" w:color="auto"/>
              <w:right w:val="single" w:sz="6" w:space="0" w:color="auto"/>
            </w:tcBorders>
          </w:tcPr>
          <w:p w14:paraId="137995EE" w14:textId="77777777" w:rsidR="00CF3E56" w:rsidRPr="001122FE" w:rsidRDefault="00CF3E56" w:rsidP="001F0EB2">
            <w:pPr>
              <w:autoSpaceDE w:val="0"/>
              <w:autoSpaceDN w:val="0"/>
              <w:adjustRightInd w:val="0"/>
              <w:jc w:val="center"/>
              <w:rPr>
                <w:color w:val="000000"/>
              </w:rPr>
            </w:pPr>
            <w:r w:rsidRPr="001122FE">
              <w:rPr>
                <w:b/>
                <w:bCs/>
                <w:color w:val="000000"/>
              </w:rPr>
              <w:t>Points obtainable</w:t>
            </w:r>
          </w:p>
        </w:tc>
      </w:tr>
      <w:tr w:rsidR="00CF3E56" w:rsidRPr="001122FE" w14:paraId="4C0949EE" w14:textId="77777777" w:rsidTr="001F0EB2">
        <w:trPr>
          <w:trHeight w:val="340"/>
        </w:trPr>
        <w:tc>
          <w:tcPr>
            <w:tcW w:w="495" w:type="dxa"/>
            <w:tcBorders>
              <w:top w:val="nil"/>
              <w:left w:val="nil"/>
              <w:bottom w:val="nil"/>
              <w:right w:val="single" w:sz="6" w:space="0" w:color="auto"/>
            </w:tcBorders>
          </w:tcPr>
          <w:p w14:paraId="650FABF0" w14:textId="77777777" w:rsidR="00CF3E56" w:rsidRPr="001122FE" w:rsidRDefault="00CF3E56" w:rsidP="001F0EB2">
            <w:pPr>
              <w:autoSpaceDE w:val="0"/>
              <w:autoSpaceDN w:val="0"/>
              <w:adjustRightInd w:val="0"/>
              <w:rPr>
                <w:color w:val="000000"/>
              </w:rPr>
            </w:pPr>
            <w:r w:rsidRPr="001122FE">
              <w:rPr>
                <w:color w:val="000000"/>
              </w:rPr>
              <w:t xml:space="preserve">1.1 </w:t>
            </w:r>
          </w:p>
        </w:tc>
        <w:tc>
          <w:tcPr>
            <w:tcW w:w="6461" w:type="dxa"/>
            <w:gridSpan w:val="2"/>
            <w:tcBorders>
              <w:top w:val="single" w:sz="6" w:space="0" w:color="auto"/>
              <w:left w:val="single" w:sz="6" w:space="0" w:color="auto"/>
              <w:bottom w:val="single" w:sz="6" w:space="0" w:color="auto"/>
              <w:right w:val="single" w:sz="6" w:space="0" w:color="auto"/>
            </w:tcBorders>
          </w:tcPr>
          <w:p w14:paraId="254415CB" w14:textId="77777777" w:rsidR="00CF3E56" w:rsidRPr="001122FE" w:rsidRDefault="00CF3E56" w:rsidP="001F0EB2">
            <w:pPr>
              <w:autoSpaceDE w:val="0"/>
              <w:autoSpaceDN w:val="0"/>
              <w:adjustRightInd w:val="0"/>
              <w:rPr>
                <w:b/>
                <w:bCs/>
                <w:color w:val="000000"/>
              </w:rPr>
            </w:pPr>
            <w:r w:rsidRPr="001122FE">
              <w:rPr>
                <w:b/>
                <w:bCs/>
                <w:color w:val="000000"/>
              </w:rPr>
              <w:t>Safety and Soundness</w:t>
            </w:r>
          </w:p>
          <w:p w14:paraId="4004CD09" w14:textId="77777777" w:rsidR="00CF3E56" w:rsidRPr="001122FE" w:rsidRDefault="00CF3E56" w:rsidP="00E55A68">
            <w:pPr>
              <w:numPr>
                <w:ilvl w:val="0"/>
                <w:numId w:val="28"/>
              </w:numPr>
              <w:autoSpaceDE w:val="0"/>
              <w:autoSpaceDN w:val="0"/>
              <w:adjustRightInd w:val="0"/>
              <w:rPr>
                <w:color w:val="000000"/>
              </w:rPr>
            </w:pPr>
            <w:r w:rsidRPr="001122FE">
              <w:rPr>
                <w:color w:val="000000"/>
              </w:rPr>
              <w:t xml:space="preserve">Appropriate money laundering and anti-terrorist financing policies and procedure certifications and system in place (recommendations on anti-money laundering and terrorist financing can be consulted at the Financial Action Task Force (FATF) website at </w:t>
            </w:r>
            <w:hyperlink r:id="rId14" w:history="1">
              <w:r w:rsidRPr="001122FE">
                <w:rPr>
                  <w:rStyle w:val="Hyperlink"/>
                </w:rPr>
                <w:t>http://www.fatf-gafi.org</w:t>
              </w:r>
            </w:hyperlink>
            <w:r w:rsidRPr="001122FE">
              <w:rPr>
                <w:color w:val="000000"/>
              </w:rPr>
              <w:t xml:space="preserve">. </w:t>
            </w:r>
          </w:p>
        </w:tc>
        <w:tc>
          <w:tcPr>
            <w:tcW w:w="1201" w:type="dxa"/>
            <w:tcBorders>
              <w:top w:val="single" w:sz="6" w:space="0" w:color="auto"/>
              <w:left w:val="single" w:sz="6" w:space="0" w:color="auto"/>
              <w:bottom w:val="single" w:sz="6" w:space="0" w:color="auto"/>
              <w:right w:val="single" w:sz="6" w:space="0" w:color="auto"/>
            </w:tcBorders>
            <w:vAlign w:val="center"/>
          </w:tcPr>
          <w:p w14:paraId="133AA644" w14:textId="77777777" w:rsidR="00CF3E56" w:rsidRPr="001122FE" w:rsidRDefault="00CF3E56" w:rsidP="001F0EB2">
            <w:pPr>
              <w:autoSpaceDE w:val="0"/>
              <w:autoSpaceDN w:val="0"/>
              <w:adjustRightInd w:val="0"/>
              <w:jc w:val="center"/>
              <w:rPr>
                <w:color w:val="000000"/>
              </w:rPr>
            </w:pPr>
            <w:r w:rsidRPr="001122FE">
              <w:rPr>
                <w:color w:val="000000"/>
              </w:rPr>
              <w:t>7</w:t>
            </w:r>
          </w:p>
        </w:tc>
      </w:tr>
      <w:tr w:rsidR="00CF3E56" w:rsidRPr="001122FE" w14:paraId="54969DF4" w14:textId="77777777" w:rsidTr="001F0EB2">
        <w:trPr>
          <w:trHeight w:val="594"/>
        </w:trPr>
        <w:tc>
          <w:tcPr>
            <w:tcW w:w="495" w:type="dxa"/>
            <w:tcBorders>
              <w:top w:val="nil"/>
              <w:left w:val="nil"/>
              <w:bottom w:val="nil"/>
              <w:right w:val="single" w:sz="6" w:space="0" w:color="auto"/>
            </w:tcBorders>
          </w:tcPr>
          <w:p w14:paraId="1B661764" w14:textId="77777777" w:rsidR="00CF3E56" w:rsidRPr="001122FE" w:rsidRDefault="00CF3E56" w:rsidP="001F0EB2">
            <w:pPr>
              <w:autoSpaceDE w:val="0"/>
              <w:autoSpaceDN w:val="0"/>
              <w:adjustRightInd w:val="0"/>
              <w:rPr>
                <w:color w:val="000000"/>
              </w:rPr>
            </w:pPr>
            <w:r w:rsidRPr="001122FE">
              <w:rPr>
                <w:color w:val="000000"/>
              </w:rPr>
              <w:t xml:space="preserve">1.2 </w:t>
            </w:r>
          </w:p>
        </w:tc>
        <w:tc>
          <w:tcPr>
            <w:tcW w:w="6461" w:type="dxa"/>
            <w:gridSpan w:val="2"/>
            <w:tcBorders>
              <w:top w:val="single" w:sz="6" w:space="0" w:color="auto"/>
              <w:left w:val="single" w:sz="6" w:space="0" w:color="auto"/>
              <w:bottom w:val="single" w:sz="6" w:space="0" w:color="auto"/>
              <w:right w:val="single" w:sz="6" w:space="0" w:color="auto"/>
            </w:tcBorders>
          </w:tcPr>
          <w:p w14:paraId="369C0855" w14:textId="77777777" w:rsidR="00CF3E56" w:rsidRPr="001122FE" w:rsidRDefault="00CF3E56" w:rsidP="001F0EB2">
            <w:pPr>
              <w:autoSpaceDE w:val="0"/>
              <w:autoSpaceDN w:val="0"/>
              <w:adjustRightInd w:val="0"/>
              <w:rPr>
                <w:b/>
                <w:bCs/>
                <w:color w:val="000000"/>
              </w:rPr>
            </w:pPr>
            <w:r w:rsidRPr="001122FE">
              <w:rPr>
                <w:b/>
                <w:bCs/>
                <w:color w:val="000000"/>
              </w:rPr>
              <w:t>Key personnel</w:t>
            </w:r>
          </w:p>
          <w:p w14:paraId="1AF876C7" w14:textId="77777777" w:rsidR="00CF3E56" w:rsidRPr="001122FE" w:rsidRDefault="00CF3E56" w:rsidP="00E55A68">
            <w:pPr>
              <w:pStyle w:val="ListParagraph"/>
              <w:numPr>
                <w:ilvl w:val="0"/>
                <w:numId w:val="21"/>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Suitability of personnel (based on CVs) including education qualifications, and relevant experience in area of specialisation.</w:t>
            </w:r>
          </w:p>
          <w:p w14:paraId="48F17839" w14:textId="77777777" w:rsidR="00CF3E56" w:rsidRPr="001122FE" w:rsidRDefault="00CF3E56" w:rsidP="00E55A68">
            <w:pPr>
              <w:pStyle w:val="ListParagraph"/>
              <w:numPr>
                <w:ilvl w:val="0"/>
                <w:numId w:val="21"/>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Qualifications of key personnel and appropriateness of their experience.</w:t>
            </w:r>
          </w:p>
          <w:p w14:paraId="729E0AEE" w14:textId="77777777" w:rsidR="00CF3E56" w:rsidRPr="001122FE" w:rsidRDefault="00CF3E56" w:rsidP="00E55A68">
            <w:pPr>
              <w:pStyle w:val="ListParagraph"/>
              <w:numPr>
                <w:ilvl w:val="0"/>
                <w:numId w:val="21"/>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 xml:space="preserve">Knowledge of region and area of operation. </w:t>
            </w:r>
          </w:p>
        </w:tc>
        <w:tc>
          <w:tcPr>
            <w:tcW w:w="1201" w:type="dxa"/>
            <w:tcBorders>
              <w:top w:val="single" w:sz="6" w:space="0" w:color="auto"/>
              <w:left w:val="single" w:sz="6" w:space="0" w:color="auto"/>
              <w:bottom w:val="single" w:sz="6" w:space="0" w:color="auto"/>
              <w:right w:val="single" w:sz="6" w:space="0" w:color="auto"/>
            </w:tcBorders>
            <w:vAlign w:val="center"/>
          </w:tcPr>
          <w:p w14:paraId="34163FB4" w14:textId="77777777" w:rsidR="00CF3E56" w:rsidRPr="001122FE" w:rsidRDefault="00CF3E56" w:rsidP="001F0EB2">
            <w:pPr>
              <w:autoSpaceDE w:val="0"/>
              <w:autoSpaceDN w:val="0"/>
              <w:adjustRightInd w:val="0"/>
              <w:jc w:val="center"/>
              <w:rPr>
                <w:color w:val="000000"/>
              </w:rPr>
            </w:pPr>
            <w:r w:rsidRPr="001122FE">
              <w:rPr>
                <w:color w:val="000000"/>
              </w:rPr>
              <w:t>2.5</w:t>
            </w:r>
          </w:p>
        </w:tc>
      </w:tr>
      <w:tr w:rsidR="00CF3E56" w:rsidRPr="001122FE" w14:paraId="10634FF1" w14:textId="77777777" w:rsidTr="001F0EB2">
        <w:trPr>
          <w:trHeight w:val="485"/>
        </w:trPr>
        <w:tc>
          <w:tcPr>
            <w:tcW w:w="495" w:type="dxa"/>
            <w:tcBorders>
              <w:top w:val="nil"/>
              <w:left w:val="nil"/>
              <w:bottom w:val="nil"/>
              <w:right w:val="single" w:sz="6" w:space="0" w:color="auto"/>
            </w:tcBorders>
          </w:tcPr>
          <w:p w14:paraId="31367102" w14:textId="77777777" w:rsidR="00CF3E56" w:rsidRPr="001122FE" w:rsidRDefault="00CF3E56" w:rsidP="001F0EB2">
            <w:pPr>
              <w:autoSpaceDE w:val="0"/>
              <w:autoSpaceDN w:val="0"/>
              <w:adjustRightInd w:val="0"/>
              <w:rPr>
                <w:color w:val="000000"/>
              </w:rPr>
            </w:pPr>
            <w:r w:rsidRPr="001122FE">
              <w:rPr>
                <w:color w:val="000000"/>
              </w:rPr>
              <w:t xml:space="preserve">1.3 </w:t>
            </w:r>
          </w:p>
        </w:tc>
        <w:tc>
          <w:tcPr>
            <w:tcW w:w="6461" w:type="dxa"/>
            <w:gridSpan w:val="2"/>
            <w:tcBorders>
              <w:top w:val="single" w:sz="6" w:space="0" w:color="auto"/>
              <w:left w:val="single" w:sz="6" w:space="0" w:color="auto"/>
              <w:bottom w:val="single" w:sz="6" w:space="0" w:color="auto"/>
              <w:right w:val="single" w:sz="6" w:space="0" w:color="auto"/>
            </w:tcBorders>
          </w:tcPr>
          <w:p w14:paraId="109A2BA0" w14:textId="77777777" w:rsidR="00CF3E56" w:rsidRPr="001122FE" w:rsidRDefault="00CF3E56" w:rsidP="001F0EB2">
            <w:pPr>
              <w:autoSpaceDE w:val="0"/>
              <w:autoSpaceDN w:val="0"/>
              <w:adjustRightInd w:val="0"/>
              <w:rPr>
                <w:b/>
                <w:bCs/>
                <w:color w:val="000000"/>
              </w:rPr>
            </w:pPr>
            <w:r w:rsidRPr="001122FE">
              <w:rPr>
                <w:b/>
                <w:bCs/>
                <w:color w:val="000000"/>
              </w:rPr>
              <w:t>Competitive Position and future commitment</w:t>
            </w:r>
          </w:p>
          <w:p w14:paraId="0588610F" w14:textId="77777777" w:rsidR="00CF3E56" w:rsidRPr="001122FE" w:rsidRDefault="00CF3E56" w:rsidP="00E55A68">
            <w:pPr>
              <w:numPr>
                <w:ilvl w:val="0"/>
                <w:numId w:val="28"/>
              </w:numPr>
              <w:autoSpaceDE w:val="0"/>
              <w:autoSpaceDN w:val="0"/>
              <w:adjustRightInd w:val="0"/>
              <w:rPr>
                <w:color w:val="000000"/>
              </w:rPr>
            </w:pPr>
            <w:r w:rsidRPr="001122FE">
              <w:rPr>
                <w:color w:val="000000"/>
              </w:rPr>
              <w:t xml:space="preserve">Level of competitive position in the </w:t>
            </w:r>
            <w:proofErr w:type="gramStart"/>
            <w:r w:rsidRPr="001122FE">
              <w:rPr>
                <w:color w:val="000000"/>
              </w:rPr>
              <w:t>market .</w:t>
            </w:r>
            <w:proofErr w:type="gramEnd"/>
          </w:p>
        </w:tc>
        <w:tc>
          <w:tcPr>
            <w:tcW w:w="1201" w:type="dxa"/>
            <w:tcBorders>
              <w:top w:val="single" w:sz="6" w:space="0" w:color="auto"/>
              <w:left w:val="single" w:sz="6" w:space="0" w:color="auto"/>
              <w:bottom w:val="single" w:sz="6" w:space="0" w:color="auto"/>
              <w:right w:val="single" w:sz="6" w:space="0" w:color="auto"/>
            </w:tcBorders>
            <w:vAlign w:val="center"/>
          </w:tcPr>
          <w:p w14:paraId="5C003E4F" w14:textId="77777777" w:rsidR="00CF3E56" w:rsidRPr="001122FE" w:rsidRDefault="00CF3E56" w:rsidP="001F0EB2">
            <w:pPr>
              <w:autoSpaceDE w:val="0"/>
              <w:autoSpaceDN w:val="0"/>
              <w:adjustRightInd w:val="0"/>
              <w:jc w:val="center"/>
              <w:rPr>
                <w:color w:val="000000"/>
              </w:rPr>
            </w:pPr>
            <w:r w:rsidRPr="001122FE">
              <w:rPr>
                <w:color w:val="000000"/>
              </w:rPr>
              <w:t>2.5</w:t>
            </w:r>
          </w:p>
        </w:tc>
      </w:tr>
      <w:tr w:rsidR="00CF3E56" w:rsidRPr="001122FE" w14:paraId="60796432" w14:textId="77777777" w:rsidTr="001F0EB2">
        <w:trPr>
          <w:trHeight w:val="208"/>
        </w:trPr>
        <w:tc>
          <w:tcPr>
            <w:tcW w:w="495" w:type="dxa"/>
            <w:tcBorders>
              <w:top w:val="nil"/>
              <w:left w:val="nil"/>
              <w:bottom w:val="nil"/>
              <w:right w:val="single" w:sz="6" w:space="0" w:color="auto"/>
            </w:tcBorders>
          </w:tcPr>
          <w:p w14:paraId="4CFE91F6" w14:textId="77777777" w:rsidR="00CF3E56" w:rsidRPr="001122FE" w:rsidRDefault="00CF3E56" w:rsidP="001F0EB2">
            <w:pPr>
              <w:autoSpaceDE w:val="0"/>
              <w:autoSpaceDN w:val="0"/>
              <w:adjustRightInd w:val="0"/>
              <w:rPr>
                <w:color w:val="000000"/>
              </w:rPr>
            </w:pPr>
            <w:r w:rsidRPr="001122FE">
              <w:rPr>
                <w:color w:val="000000"/>
              </w:rPr>
              <w:t>1.4</w:t>
            </w:r>
          </w:p>
        </w:tc>
        <w:tc>
          <w:tcPr>
            <w:tcW w:w="6461" w:type="dxa"/>
            <w:gridSpan w:val="2"/>
            <w:tcBorders>
              <w:top w:val="single" w:sz="6" w:space="0" w:color="auto"/>
              <w:left w:val="single" w:sz="6" w:space="0" w:color="auto"/>
              <w:bottom w:val="single" w:sz="6" w:space="0" w:color="auto"/>
              <w:right w:val="single" w:sz="6" w:space="0" w:color="auto"/>
            </w:tcBorders>
          </w:tcPr>
          <w:p w14:paraId="5D327A29" w14:textId="77777777" w:rsidR="00CF3E56" w:rsidRPr="001122FE" w:rsidRDefault="00CF3E56" w:rsidP="001F0EB2">
            <w:pPr>
              <w:autoSpaceDE w:val="0"/>
              <w:autoSpaceDN w:val="0"/>
              <w:adjustRightInd w:val="0"/>
              <w:rPr>
                <w:b/>
                <w:bCs/>
                <w:color w:val="000000"/>
              </w:rPr>
            </w:pPr>
            <w:r w:rsidRPr="001122FE">
              <w:rPr>
                <w:b/>
                <w:bCs/>
                <w:color w:val="000000"/>
              </w:rPr>
              <w:t>References</w:t>
            </w:r>
          </w:p>
          <w:p w14:paraId="74855108" w14:textId="77777777" w:rsidR="00CF3E56" w:rsidRPr="001122FE" w:rsidRDefault="00CF3E56" w:rsidP="00E55A68">
            <w:pPr>
              <w:numPr>
                <w:ilvl w:val="0"/>
                <w:numId w:val="28"/>
              </w:numPr>
              <w:autoSpaceDE w:val="0"/>
              <w:autoSpaceDN w:val="0"/>
              <w:adjustRightInd w:val="0"/>
              <w:rPr>
                <w:color w:val="000000"/>
              </w:rPr>
            </w:pPr>
            <w:r w:rsidRPr="001122FE">
              <w:rPr>
                <w:color w:val="000000"/>
              </w:rPr>
              <w:t>Appropriate references provided and substantiated.</w:t>
            </w:r>
          </w:p>
        </w:tc>
        <w:tc>
          <w:tcPr>
            <w:tcW w:w="1201" w:type="dxa"/>
            <w:tcBorders>
              <w:top w:val="single" w:sz="6" w:space="0" w:color="auto"/>
              <w:left w:val="single" w:sz="6" w:space="0" w:color="auto"/>
              <w:bottom w:val="single" w:sz="6" w:space="0" w:color="auto"/>
              <w:right w:val="single" w:sz="6" w:space="0" w:color="auto"/>
            </w:tcBorders>
            <w:vAlign w:val="center"/>
          </w:tcPr>
          <w:p w14:paraId="39828D74" w14:textId="77777777" w:rsidR="00CF3E56" w:rsidRPr="001122FE" w:rsidRDefault="00CF3E56" w:rsidP="001F0EB2">
            <w:pPr>
              <w:autoSpaceDE w:val="0"/>
              <w:autoSpaceDN w:val="0"/>
              <w:adjustRightInd w:val="0"/>
              <w:jc w:val="center"/>
              <w:rPr>
                <w:color w:val="000000"/>
              </w:rPr>
            </w:pPr>
            <w:r w:rsidRPr="001122FE">
              <w:rPr>
                <w:color w:val="000000"/>
              </w:rPr>
              <w:t>3</w:t>
            </w:r>
          </w:p>
        </w:tc>
      </w:tr>
      <w:tr w:rsidR="00CF3E56" w:rsidRPr="001122FE" w14:paraId="680B6F15" w14:textId="77777777" w:rsidTr="001F0EB2">
        <w:trPr>
          <w:trHeight w:val="88"/>
        </w:trPr>
        <w:tc>
          <w:tcPr>
            <w:tcW w:w="6956" w:type="dxa"/>
            <w:gridSpan w:val="3"/>
            <w:tcBorders>
              <w:top w:val="single" w:sz="6" w:space="0" w:color="auto"/>
              <w:left w:val="single" w:sz="6" w:space="0" w:color="auto"/>
              <w:bottom w:val="single" w:sz="6" w:space="0" w:color="auto"/>
              <w:right w:val="single" w:sz="6" w:space="0" w:color="auto"/>
            </w:tcBorders>
            <w:vAlign w:val="center"/>
          </w:tcPr>
          <w:p w14:paraId="2C05AFD3" w14:textId="77777777" w:rsidR="00CF3E56" w:rsidRPr="001122FE" w:rsidRDefault="00CF3E56" w:rsidP="001F0EB2">
            <w:pPr>
              <w:autoSpaceDE w:val="0"/>
              <w:autoSpaceDN w:val="0"/>
              <w:adjustRightInd w:val="0"/>
              <w:jc w:val="right"/>
              <w:rPr>
                <w:color w:val="000000"/>
              </w:rPr>
            </w:pPr>
            <w:r w:rsidRPr="001122FE">
              <w:rPr>
                <w:b/>
                <w:bCs/>
                <w:color w:val="000000"/>
              </w:rPr>
              <w:t xml:space="preserve">Sub-Total Section 1 </w:t>
            </w:r>
          </w:p>
        </w:tc>
        <w:tc>
          <w:tcPr>
            <w:tcW w:w="1201" w:type="dxa"/>
            <w:tcBorders>
              <w:top w:val="single" w:sz="6" w:space="0" w:color="auto"/>
              <w:left w:val="single" w:sz="6" w:space="0" w:color="auto"/>
              <w:bottom w:val="single" w:sz="6" w:space="0" w:color="auto"/>
              <w:right w:val="single" w:sz="6" w:space="0" w:color="auto"/>
            </w:tcBorders>
          </w:tcPr>
          <w:p w14:paraId="71370D70" w14:textId="77777777" w:rsidR="00CF3E56" w:rsidRPr="001122FE" w:rsidRDefault="00CF3E56" w:rsidP="001F0EB2">
            <w:pPr>
              <w:autoSpaceDE w:val="0"/>
              <w:autoSpaceDN w:val="0"/>
              <w:adjustRightInd w:val="0"/>
              <w:jc w:val="center"/>
              <w:rPr>
                <w:color w:val="000000"/>
              </w:rPr>
            </w:pPr>
            <w:r w:rsidRPr="001122FE">
              <w:rPr>
                <w:b/>
                <w:bCs/>
                <w:color w:val="000000"/>
              </w:rPr>
              <w:t>15</w:t>
            </w:r>
          </w:p>
        </w:tc>
      </w:tr>
      <w:tr w:rsidR="00CF3E56" w:rsidRPr="001122FE" w14:paraId="5EFA4228" w14:textId="77777777" w:rsidTr="001F0EB2">
        <w:trPr>
          <w:trHeight w:val="252"/>
        </w:trPr>
        <w:tc>
          <w:tcPr>
            <w:tcW w:w="6956" w:type="dxa"/>
            <w:gridSpan w:val="3"/>
            <w:tcBorders>
              <w:top w:val="single" w:sz="4" w:space="0" w:color="auto"/>
              <w:left w:val="single" w:sz="4" w:space="0" w:color="auto"/>
              <w:bottom w:val="single" w:sz="4" w:space="0" w:color="auto"/>
              <w:right w:val="single" w:sz="4" w:space="0" w:color="auto"/>
            </w:tcBorders>
            <w:vAlign w:val="center"/>
          </w:tcPr>
          <w:p w14:paraId="19B159F7" w14:textId="77777777" w:rsidR="00CF3E56" w:rsidRPr="001122FE" w:rsidRDefault="00CF3E56" w:rsidP="001F0EB2">
            <w:pPr>
              <w:autoSpaceDE w:val="0"/>
              <w:autoSpaceDN w:val="0"/>
              <w:adjustRightInd w:val="0"/>
              <w:rPr>
                <w:color w:val="000000"/>
              </w:rPr>
            </w:pPr>
            <w:r w:rsidRPr="001122FE">
              <w:rPr>
                <w:b/>
                <w:bCs/>
                <w:color w:val="000000"/>
              </w:rPr>
              <w:t>Section 2. Geographical Presence:</w:t>
            </w:r>
          </w:p>
        </w:tc>
        <w:tc>
          <w:tcPr>
            <w:tcW w:w="1201" w:type="dxa"/>
            <w:tcBorders>
              <w:top w:val="single" w:sz="4" w:space="0" w:color="auto"/>
              <w:left w:val="single" w:sz="4" w:space="0" w:color="auto"/>
              <w:bottom w:val="single" w:sz="4" w:space="0" w:color="auto"/>
              <w:right w:val="single" w:sz="4" w:space="0" w:color="auto"/>
            </w:tcBorders>
            <w:vAlign w:val="center"/>
          </w:tcPr>
          <w:p w14:paraId="43D50A55" w14:textId="77777777" w:rsidR="00CF3E56" w:rsidRPr="001122FE" w:rsidRDefault="00CF3E56" w:rsidP="001F0EB2">
            <w:pPr>
              <w:autoSpaceDE w:val="0"/>
              <w:autoSpaceDN w:val="0"/>
              <w:adjustRightInd w:val="0"/>
              <w:jc w:val="center"/>
              <w:rPr>
                <w:color w:val="000000"/>
              </w:rPr>
            </w:pPr>
            <w:r w:rsidRPr="001122FE">
              <w:rPr>
                <w:b/>
                <w:bCs/>
                <w:color w:val="000000"/>
              </w:rPr>
              <w:t>Points obtainable</w:t>
            </w:r>
          </w:p>
        </w:tc>
      </w:tr>
      <w:tr w:rsidR="00CF3E56" w:rsidRPr="001122FE" w14:paraId="6C26A5AC" w14:textId="77777777" w:rsidTr="001F0EB2">
        <w:trPr>
          <w:trHeight w:val="118"/>
        </w:trPr>
        <w:tc>
          <w:tcPr>
            <w:tcW w:w="551" w:type="dxa"/>
            <w:gridSpan w:val="2"/>
            <w:tcBorders>
              <w:top w:val="single" w:sz="4" w:space="0" w:color="auto"/>
              <w:left w:val="single" w:sz="4" w:space="0" w:color="auto"/>
              <w:bottom w:val="single" w:sz="4" w:space="0" w:color="auto"/>
              <w:right w:val="single" w:sz="4" w:space="0" w:color="auto"/>
            </w:tcBorders>
          </w:tcPr>
          <w:p w14:paraId="41C8EC39" w14:textId="77777777" w:rsidR="00CF3E56" w:rsidRPr="001122FE" w:rsidRDefault="00CF3E56" w:rsidP="001F0EB2">
            <w:pPr>
              <w:autoSpaceDE w:val="0"/>
              <w:autoSpaceDN w:val="0"/>
              <w:adjustRightInd w:val="0"/>
              <w:rPr>
                <w:color w:val="000000"/>
              </w:rPr>
            </w:pPr>
            <w:r w:rsidRPr="001122FE">
              <w:rPr>
                <w:color w:val="000000"/>
              </w:rPr>
              <w:t xml:space="preserve">2.1 </w:t>
            </w:r>
          </w:p>
        </w:tc>
        <w:tc>
          <w:tcPr>
            <w:tcW w:w="6405" w:type="dxa"/>
            <w:tcBorders>
              <w:top w:val="single" w:sz="4" w:space="0" w:color="auto"/>
              <w:left w:val="single" w:sz="4" w:space="0" w:color="auto"/>
              <w:bottom w:val="single" w:sz="4" w:space="0" w:color="auto"/>
              <w:right w:val="single" w:sz="4" w:space="0" w:color="auto"/>
            </w:tcBorders>
          </w:tcPr>
          <w:p w14:paraId="541B0B91" w14:textId="77777777" w:rsidR="00CF3E56" w:rsidRPr="001122FE" w:rsidRDefault="00CF3E56" w:rsidP="001F0EB2">
            <w:pPr>
              <w:autoSpaceDE w:val="0"/>
              <w:autoSpaceDN w:val="0"/>
              <w:adjustRightInd w:val="0"/>
              <w:rPr>
                <w:color w:val="000000"/>
              </w:rPr>
            </w:pPr>
            <w:r w:rsidRPr="001122FE">
              <w:rPr>
                <w:color w:val="000000"/>
              </w:rPr>
              <w:t xml:space="preserve">Sufficient coverage and capacity for money outlet within the service area. </w:t>
            </w:r>
          </w:p>
          <w:p w14:paraId="2C9790BE" w14:textId="77777777" w:rsidR="00CF3E56" w:rsidRPr="001122FE" w:rsidRDefault="00CF3E56" w:rsidP="001F0EB2">
            <w:pPr>
              <w:autoSpaceDE w:val="0"/>
              <w:autoSpaceDN w:val="0"/>
              <w:adjustRightInd w:val="0"/>
              <w:rPr>
                <w:color w:val="000000"/>
              </w:rPr>
            </w:pPr>
          </w:p>
          <w:p w14:paraId="4D98A569" w14:textId="77777777" w:rsidR="00CF3E56" w:rsidRPr="001122FE" w:rsidRDefault="00CF3E56" w:rsidP="001F0EB2">
            <w:pPr>
              <w:autoSpaceDE w:val="0"/>
              <w:autoSpaceDN w:val="0"/>
              <w:adjustRightInd w:val="0"/>
              <w:rPr>
                <w:color w:val="000000"/>
              </w:rPr>
            </w:pPr>
            <w:r w:rsidRPr="001122FE">
              <w:rPr>
                <w:b/>
                <w:bCs/>
                <w:color w:val="000000"/>
              </w:rPr>
              <w:t>Note</w:t>
            </w:r>
            <w:r w:rsidRPr="001122FE">
              <w:rPr>
                <w:color w:val="000000"/>
              </w:rPr>
              <w:t xml:space="preserve">: proposals will be evaluated on their ability to dover the specified locations specified in the </w:t>
            </w:r>
            <w:proofErr w:type="spellStart"/>
            <w:r w:rsidRPr="001122FE">
              <w:rPr>
                <w:color w:val="000000"/>
              </w:rPr>
              <w:t>ToR</w:t>
            </w:r>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14:paraId="740E858F" w14:textId="77777777" w:rsidR="00CF3E56" w:rsidRPr="001122FE" w:rsidRDefault="00CF3E56" w:rsidP="001F0EB2">
            <w:pPr>
              <w:autoSpaceDE w:val="0"/>
              <w:autoSpaceDN w:val="0"/>
              <w:adjustRightInd w:val="0"/>
              <w:jc w:val="center"/>
              <w:rPr>
                <w:color w:val="000000"/>
              </w:rPr>
            </w:pPr>
            <w:r w:rsidRPr="001122FE">
              <w:rPr>
                <w:color w:val="000000"/>
              </w:rPr>
              <w:t>15</w:t>
            </w:r>
          </w:p>
        </w:tc>
      </w:tr>
      <w:tr w:rsidR="00CF3E56" w:rsidRPr="001122FE" w14:paraId="2659342F" w14:textId="77777777" w:rsidTr="001F0EB2">
        <w:trPr>
          <w:trHeight w:val="88"/>
        </w:trPr>
        <w:tc>
          <w:tcPr>
            <w:tcW w:w="6956" w:type="dxa"/>
            <w:gridSpan w:val="3"/>
            <w:tcBorders>
              <w:top w:val="single" w:sz="4" w:space="0" w:color="auto"/>
              <w:left w:val="single" w:sz="4" w:space="0" w:color="auto"/>
              <w:bottom w:val="single" w:sz="4" w:space="0" w:color="auto"/>
              <w:right w:val="single" w:sz="4" w:space="0" w:color="auto"/>
            </w:tcBorders>
            <w:vAlign w:val="center"/>
          </w:tcPr>
          <w:p w14:paraId="21AEB8E3" w14:textId="77777777" w:rsidR="00CF3E56" w:rsidRPr="001122FE" w:rsidRDefault="00CF3E56" w:rsidP="001F0EB2">
            <w:pPr>
              <w:autoSpaceDE w:val="0"/>
              <w:autoSpaceDN w:val="0"/>
              <w:adjustRightInd w:val="0"/>
              <w:jc w:val="right"/>
              <w:rPr>
                <w:color w:val="000000"/>
              </w:rPr>
            </w:pPr>
            <w:r w:rsidRPr="001122FE">
              <w:rPr>
                <w:b/>
                <w:bCs/>
                <w:color w:val="000000"/>
              </w:rPr>
              <w:t xml:space="preserve">Sub-Total Section 2 </w:t>
            </w:r>
          </w:p>
        </w:tc>
        <w:tc>
          <w:tcPr>
            <w:tcW w:w="1201" w:type="dxa"/>
            <w:tcBorders>
              <w:top w:val="single" w:sz="4" w:space="0" w:color="auto"/>
              <w:left w:val="single" w:sz="4" w:space="0" w:color="auto"/>
              <w:bottom w:val="single" w:sz="4" w:space="0" w:color="auto"/>
              <w:right w:val="single" w:sz="4" w:space="0" w:color="auto"/>
            </w:tcBorders>
            <w:vAlign w:val="center"/>
          </w:tcPr>
          <w:p w14:paraId="46F7AA9D" w14:textId="77777777" w:rsidR="00CF3E56" w:rsidRPr="001122FE" w:rsidRDefault="00CF3E56" w:rsidP="001F0EB2">
            <w:pPr>
              <w:autoSpaceDE w:val="0"/>
              <w:autoSpaceDN w:val="0"/>
              <w:adjustRightInd w:val="0"/>
              <w:jc w:val="center"/>
              <w:rPr>
                <w:color w:val="000000"/>
              </w:rPr>
            </w:pPr>
            <w:r w:rsidRPr="001122FE">
              <w:rPr>
                <w:b/>
                <w:bCs/>
                <w:color w:val="000000"/>
              </w:rPr>
              <w:t>15</w:t>
            </w:r>
          </w:p>
        </w:tc>
      </w:tr>
      <w:tr w:rsidR="00CF3E56" w:rsidRPr="001122FE" w14:paraId="71A648D0" w14:textId="77777777" w:rsidTr="001F0EB2">
        <w:trPr>
          <w:trHeight w:val="252"/>
        </w:trPr>
        <w:tc>
          <w:tcPr>
            <w:tcW w:w="6956" w:type="dxa"/>
            <w:gridSpan w:val="3"/>
            <w:tcBorders>
              <w:top w:val="single" w:sz="4" w:space="0" w:color="auto"/>
              <w:left w:val="single" w:sz="4" w:space="0" w:color="auto"/>
              <w:bottom w:val="single" w:sz="4" w:space="0" w:color="auto"/>
              <w:right w:val="single" w:sz="4" w:space="0" w:color="auto"/>
            </w:tcBorders>
            <w:vAlign w:val="center"/>
          </w:tcPr>
          <w:p w14:paraId="4733BF2C" w14:textId="77777777" w:rsidR="00CF3E56" w:rsidRPr="001122FE" w:rsidRDefault="00CF3E56" w:rsidP="001F0EB2">
            <w:pPr>
              <w:autoSpaceDE w:val="0"/>
              <w:autoSpaceDN w:val="0"/>
              <w:adjustRightInd w:val="0"/>
              <w:rPr>
                <w:color w:val="000000"/>
              </w:rPr>
            </w:pPr>
            <w:r w:rsidRPr="001122FE">
              <w:rPr>
                <w:b/>
                <w:bCs/>
                <w:color w:val="000000"/>
              </w:rPr>
              <w:t xml:space="preserve">Section 3. Implementation </w:t>
            </w:r>
          </w:p>
        </w:tc>
        <w:tc>
          <w:tcPr>
            <w:tcW w:w="1201" w:type="dxa"/>
            <w:tcBorders>
              <w:top w:val="single" w:sz="4" w:space="0" w:color="auto"/>
              <w:left w:val="single" w:sz="4" w:space="0" w:color="auto"/>
              <w:bottom w:val="single" w:sz="4" w:space="0" w:color="auto"/>
              <w:right w:val="single" w:sz="4" w:space="0" w:color="auto"/>
            </w:tcBorders>
            <w:vAlign w:val="center"/>
          </w:tcPr>
          <w:p w14:paraId="2739DB7E" w14:textId="77777777" w:rsidR="00CF3E56" w:rsidRPr="001122FE" w:rsidRDefault="00CF3E56" w:rsidP="001F0EB2">
            <w:pPr>
              <w:autoSpaceDE w:val="0"/>
              <w:autoSpaceDN w:val="0"/>
              <w:adjustRightInd w:val="0"/>
              <w:jc w:val="center"/>
              <w:rPr>
                <w:color w:val="000000"/>
              </w:rPr>
            </w:pPr>
            <w:r w:rsidRPr="001122FE">
              <w:rPr>
                <w:b/>
                <w:bCs/>
                <w:color w:val="000000"/>
              </w:rPr>
              <w:t>Points obtainable</w:t>
            </w:r>
          </w:p>
        </w:tc>
      </w:tr>
      <w:tr w:rsidR="00CF3E56" w:rsidRPr="001122FE" w14:paraId="03D2AF02" w14:textId="77777777" w:rsidTr="001F0EB2">
        <w:trPr>
          <w:trHeight w:val="118"/>
        </w:trPr>
        <w:tc>
          <w:tcPr>
            <w:tcW w:w="551" w:type="dxa"/>
            <w:gridSpan w:val="2"/>
            <w:tcBorders>
              <w:top w:val="single" w:sz="4" w:space="0" w:color="auto"/>
              <w:left w:val="single" w:sz="4" w:space="0" w:color="auto"/>
              <w:bottom w:val="single" w:sz="4" w:space="0" w:color="auto"/>
              <w:right w:val="single" w:sz="4" w:space="0" w:color="auto"/>
            </w:tcBorders>
          </w:tcPr>
          <w:p w14:paraId="13443DD0" w14:textId="77777777" w:rsidR="00CF3E56" w:rsidRPr="001122FE" w:rsidRDefault="00CF3E56" w:rsidP="001F0EB2">
            <w:pPr>
              <w:autoSpaceDE w:val="0"/>
              <w:autoSpaceDN w:val="0"/>
              <w:adjustRightInd w:val="0"/>
              <w:rPr>
                <w:color w:val="000000"/>
              </w:rPr>
            </w:pPr>
            <w:r w:rsidRPr="001122FE">
              <w:rPr>
                <w:color w:val="000000"/>
              </w:rPr>
              <w:t xml:space="preserve">3.1 </w:t>
            </w:r>
          </w:p>
        </w:tc>
        <w:tc>
          <w:tcPr>
            <w:tcW w:w="6405" w:type="dxa"/>
            <w:tcBorders>
              <w:top w:val="single" w:sz="4" w:space="0" w:color="auto"/>
              <w:left w:val="single" w:sz="4" w:space="0" w:color="auto"/>
              <w:bottom w:val="single" w:sz="4" w:space="0" w:color="auto"/>
              <w:right w:val="single" w:sz="4" w:space="0" w:color="auto"/>
            </w:tcBorders>
          </w:tcPr>
          <w:p w14:paraId="3C041DEB" w14:textId="77777777" w:rsidR="00CF3E56" w:rsidRPr="001122FE" w:rsidRDefault="00CF3E56" w:rsidP="001F0EB2">
            <w:pPr>
              <w:autoSpaceDE w:val="0"/>
              <w:autoSpaceDN w:val="0"/>
              <w:adjustRightInd w:val="0"/>
              <w:rPr>
                <w:b/>
                <w:bCs/>
                <w:color w:val="000000"/>
              </w:rPr>
            </w:pPr>
            <w:r w:rsidRPr="001122FE">
              <w:rPr>
                <w:b/>
                <w:bCs/>
                <w:color w:val="000000"/>
              </w:rPr>
              <w:t>Approach</w:t>
            </w:r>
          </w:p>
          <w:p w14:paraId="04FC938C" w14:textId="77777777" w:rsidR="00CF3E56" w:rsidRPr="001122FE" w:rsidRDefault="00CF3E56" w:rsidP="001F0EB2">
            <w:pPr>
              <w:autoSpaceDE w:val="0"/>
              <w:autoSpaceDN w:val="0"/>
              <w:adjustRightInd w:val="0"/>
              <w:rPr>
                <w:color w:val="000000"/>
              </w:rPr>
            </w:pPr>
            <w:r w:rsidRPr="001122FE">
              <w:rPr>
                <w:color w:val="000000"/>
              </w:rPr>
              <w:t xml:space="preserve">To what extent does Tenderer understand task?  Is </w:t>
            </w:r>
            <w:proofErr w:type="spellStart"/>
            <w:r w:rsidRPr="001122FE">
              <w:rPr>
                <w:color w:val="000000"/>
              </w:rPr>
              <w:t>th</w:t>
            </w:r>
            <w:proofErr w:type="spellEnd"/>
            <w:r w:rsidRPr="001122FE">
              <w:rPr>
                <w:color w:val="000000"/>
              </w:rPr>
              <w:t xml:space="preserve"> scope of </w:t>
            </w:r>
            <w:proofErr w:type="spellStart"/>
            <w:r w:rsidRPr="001122FE">
              <w:rPr>
                <w:color w:val="000000"/>
              </w:rPr>
              <w:t>taks</w:t>
            </w:r>
            <w:proofErr w:type="spellEnd"/>
            <w:r w:rsidRPr="001122FE">
              <w:rPr>
                <w:color w:val="000000"/>
              </w:rPr>
              <w:t xml:space="preserve"> well defined and does it correspond to the TOR? </w:t>
            </w:r>
          </w:p>
        </w:tc>
        <w:tc>
          <w:tcPr>
            <w:tcW w:w="1201" w:type="dxa"/>
            <w:tcBorders>
              <w:top w:val="single" w:sz="4" w:space="0" w:color="auto"/>
              <w:left w:val="single" w:sz="4" w:space="0" w:color="auto"/>
              <w:bottom w:val="single" w:sz="4" w:space="0" w:color="auto"/>
              <w:right w:val="single" w:sz="4" w:space="0" w:color="auto"/>
            </w:tcBorders>
            <w:vAlign w:val="center"/>
          </w:tcPr>
          <w:p w14:paraId="68B506CC" w14:textId="77777777" w:rsidR="00CF3E56" w:rsidRPr="001122FE" w:rsidRDefault="00CF3E56" w:rsidP="001F0EB2">
            <w:pPr>
              <w:autoSpaceDE w:val="0"/>
              <w:autoSpaceDN w:val="0"/>
              <w:adjustRightInd w:val="0"/>
              <w:jc w:val="center"/>
              <w:rPr>
                <w:color w:val="000000"/>
              </w:rPr>
            </w:pPr>
            <w:r w:rsidRPr="001122FE">
              <w:rPr>
                <w:color w:val="000000"/>
              </w:rPr>
              <w:t>1</w:t>
            </w:r>
          </w:p>
        </w:tc>
      </w:tr>
      <w:tr w:rsidR="00CF3E56" w:rsidRPr="001122FE" w14:paraId="73B9EAEE"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44908C9C" w14:textId="77777777" w:rsidR="00CF3E56" w:rsidRPr="001122FE" w:rsidRDefault="00CF3E56" w:rsidP="001F0EB2">
            <w:pPr>
              <w:autoSpaceDE w:val="0"/>
              <w:autoSpaceDN w:val="0"/>
              <w:adjustRightInd w:val="0"/>
              <w:rPr>
                <w:color w:val="000000"/>
              </w:rPr>
            </w:pPr>
            <w:r w:rsidRPr="001122FE">
              <w:rPr>
                <w:color w:val="000000"/>
              </w:rPr>
              <w:t xml:space="preserve">3.2 </w:t>
            </w:r>
          </w:p>
        </w:tc>
        <w:tc>
          <w:tcPr>
            <w:tcW w:w="6405" w:type="dxa"/>
            <w:tcBorders>
              <w:top w:val="single" w:sz="4" w:space="0" w:color="auto"/>
              <w:left w:val="single" w:sz="4" w:space="0" w:color="auto"/>
              <w:bottom w:val="single" w:sz="4" w:space="0" w:color="auto"/>
              <w:right w:val="single" w:sz="4" w:space="0" w:color="auto"/>
            </w:tcBorders>
          </w:tcPr>
          <w:p w14:paraId="786F0EF1" w14:textId="77777777" w:rsidR="00CF3E56" w:rsidRPr="001122FE" w:rsidRDefault="00CF3E56" w:rsidP="001F0EB2">
            <w:pPr>
              <w:autoSpaceDE w:val="0"/>
              <w:autoSpaceDN w:val="0"/>
              <w:adjustRightInd w:val="0"/>
              <w:rPr>
                <w:b/>
                <w:bCs/>
                <w:color w:val="000000"/>
              </w:rPr>
            </w:pPr>
            <w:r w:rsidRPr="001122FE">
              <w:rPr>
                <w:b/>
                <w:bCs/>
                <w:color w:val="000000"/>
              </w:rPr>
              <w:t>Delivery Plan</w:t>
            </w:r>
          </w:p>
          <w:p w14:paraId="579D1E53" w14:textId="77777777" w:rsidR="00CF3E56" w:rsidRPr="001122FE" w:rsidRDefault="00CF3E56" w:rsidP="001F0EB2">
            <w:pPr>
              <w:autoSpaceDE w:val="0"/>
              <w:autoSpaceDN w:val="0"/>
              <w:adjustRightInd w:val="0"/>
              <w:rPr>
                <w:color w:val="000000"/>
              </w:rPr>
            </w:pPr>
            <w:r w:rsidRPr="001122FE">
              <w:rPr>
                <w:color w:val="000000"/>
              </w:rPr>
              <w:t>Convincing description of implementation process for the money transfer service and including implementation schedule</w:t>
            </w:r>
          </w:p>
          <w:p w14:paraId="41A129D9" w14:textId="77777777" w:rsidR="00CF3E56" w:rsidRPr="001122FE" w:rsidRDefault="00CF3E56" w:rsidP="001F0EB2">
            <w:pPr>
              <w:autoSpaceDE w:val="0"/>
              <w:autoSpaceDN w:val="0"/>
              <w:adjustRightInd w:val="0"/>
              <w:rPr>
                <w:color w:val="000000"/>
              </w:rPr>
            </w:pPr>
            <w:r w:rsidRPr="001122FE">
              <w:rPr>
                <w:color w:val="000000"/>
              </w:rPr>
              <w:t>Is the service delivery plan realistic and meets requirements?</w:t>
            </w:r>
          </w:p>
          <w:p w14:paraId="5ECF3F8C" w14:textId="77777777" w:rsidR="00CF3E56" w:rsidRPr="001122FE" w:rsidRDefault="00CF3E56" w:rsidP="001F0EB2">
            <w:pPr>
              <w:autoSpaceDE w:val="0"/>
              <w:autoSpaceDN w:val="0"/>
              <w:adjustRightInd w:val="0"/>
              <w:rPr>
                <w:color w:val="000000"/>
              </w:rPr>
            </w:pPr>
          </w:p>
        </w:tc>
        <w:tc>
          <w:tcPr>
            <w:tcW w:w="1201" w:type="dxa"/>
            <w:tcBorders>
              <w:top w:val="single" w:sz="4" w:space="0" w:color="auto"/>
              <w:left w:val="single" w:sz="4" w:space="0" w:color="auto"/>
              <w:bottom w:val="single" w:sz="4" w:space="0" w:color="auto"/>
              <w:right w:val="single" w:sz="4" w:space="0" w:color="auto"/>
            </w:tcBorders>
            <w:vAlign w:val="center"/>
          </w:tcPr>
          <w:p w14:paraId="4FC5D645" w14:textId="77777777" w:rsidR="00CF3E56" w:rsidRPr="001122FE" w:rsidRDefault="00CF3E56" w:rsidP="001F0EB2">
            <w:pPr>
              <w:autoSpaceDE w:val="0"/>
              <w:autoSpaceDN w:val="0"/>
              <w:adjustRightInd w:val="0"/>
              <w:jc w:val="center"/>
              <w:rPr>
                <w:color w:val="000000"/>
              </w:rPr>
            </w:pPr>
            <w:r w:rsidRPr="001122FE">
              <w:rPr>
                <w:color w:val="000000"/>
              </w:rPr>
              <w:t>8</w:t>
            </w:r>
          </w:p>
        </w:tc>
      </w:tr>
      <w:tr w:rsidR="00CF3E56" w:rsidRPr="001122FE" w14:paraId="14F7CBF5"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3E76B2CF" w14:textId="77777777" w:rsidR="00CF3E56" w:rsidRPr="001122FE" w:rsidRDefault="00CF3E56" w:rsidP="001F0EB2">
            <w:pPr>
              <w:autoSpaceDE w:val="0"/>
              <w:autoSpaceDN w:val="0"/>
              <w:adjustRightInd w:val="0"/>
              <w:rPr>
                <w:color w:val="000000"/>
              </w:rPr>
            </w:pPr>
            <w:r w:rsidRPr="001122FE">
              <w:rPr>
                <w:color w:val="000000"/>
              </w:rPr>
              <w:t>3.3</w:t>
            </w:r>
          </w:p>
        </w:tc>
        <w:tc>
          <w:tcPr>
            <w:tcW w:w="6405" w:type="dxa"/>
            <w:tcBorders>
              <w:top w:val="single" w:sz="4" w:space="0" w:color="auto"/>
              <w:left w:val="single" w:sz="4" w:space="0" w:color="auto"/>
              <w:bottom w:val="single" w:sz="4" w:space="0" w:color="auto"/>
              <w:right w:val="single" w:sz="4" w:space="0" w:color="auto"/>
            </w:tcBorders>
          </w:tcPr>
          <w:p w14:paraId="6AB67CE6" w14:textId="77777777" w:rsidR="00CF3E56" w:rsidRPr="001122FE" w:rsidRDefault="00CF3E56" w:rsidP="001F0EB2">
            <w:pPr>
              <w:autoSpaceDE w:val="0"/>
              <w:autoSpaceDN w:val="0"/>
              <w:adjustRightInd w:val="0"/>
              <w:rPr>
                <w:b/>
                <w:bCs/>
                <w:color w:val="000000"/>
              </w:rPr>
            </w:pPr>
            <w:r w:rsidRPr="001122FE">
              <w:rPr>
                <w:b/>
                <w:bCs/>
                <w:color w:val="000000"/>
              </w:rPr>
              <w:t>Mobilization Plan</w:t>
            </w:r>
          </w:p>
          <w:p w14:paraId="75E26B41" w14:textId="77777777" w:rsidR="00CF3E56" w:rsidRPr="001122FE" w:rsidRDefault="00CF3E56" w:rsidP="00E55A68">
            <w:pPr>
              <w:numPr>
                <w:ilvl w:val="0"/>
                <w:numId w:val="28"/>
              </w:numPr>
              <w:autoSpaceDE w:val="0"/>
              <w:autoSpaceDN w:val="0"/>
              <w:adjustRightInd w:val="0"/>
              <w:rPr>
                <w:color w:val="000000"/>
              </w:rPr>
            </w:pPr>
            <w:r w:rsidRPr="001122FE">
              <w:rPr>
                <w:color w:val="000000"/>
              </w:rPr>
              <w:t>Is the mobilization of services (personnel and office facilities) clear and of an appropriate scope?</w:t>
            </w:r>
          </w:p>
          <w:p w14:paraId="0A398571" w14:textId="77777777" w:rsidR="00CF3E56" w:rsidRPr="001122FE" w:rsidRDefault="00CF3E56" w:rsidP="00E55A68">
            <w:pPr>
              <w:numPr>
                <w:ilvl w:val="0"/>
                <w:numId w:val="28"/>
              </w:numPr>
              <w:autoSpaceDE w:val="0"/>
              <w:autoSpaceDN w:val="0"/>
              <w:adjustRightInd w:val="0"/>
              <w:rPr>
                <w:color w:val="000000"/>
              </w:rPr>
            </w:pPr>
            <w:r w:rsidRPr="001122FE">
              <w:rPr>
                <w:color w:val="000000"/>
              </w:rPr>
              <w:t>Acceptable lead time from contract award until service can be provided.</w:t>
            </w:r>
          </w:p>
        </w:tc>
        <w:tc>
          <w:tcPr>
            <w:tcW w:w="1201" w:type="dxa"/>
            <w:tcBorders>
              <w:top w:val="single" w:sz="4" w:space="0" w:color="auto"/>
              <w:left w:val="single" w:sz="4" w:space="0" w:color="auto"/>
              <w:bottom w:val="single" w:sz="4" w:space="0" w:color="auto"/>
              <w:right w:val="single" w:sz="4" w:space="0" w:color="auto"/>
            </w:tcBorders>
            <w:vAlign w:val="center"/>
          </w:tcPr>
          <w:p w14:paraId="5BC0F805" w14:textId="77777777" w:rsidR="00CF3E56" w:rsidRPr="001122FE" w:rsidRDefault="00CF3E56" w:rsidP="001F0EB2">
            <w:pPr>
              <w:autoSpaceDE w:val="0"/>
              <w:autoSpaceDN w:val="0"/>
              <w:adjustRightInd w:val="0"/>
              <w:jc w:val="center"/>
              <w:rPr>
                <w:color w:val="000000"/>
              </w:rPr>
            </w:pPr>
            <w:r w:rsidRPr="001122FE">
              <w:rPr>
                <w:color w:val="000000"/>
              </w:rPr>
              <w:t>1</w:t>
            </w:r>
          </w:p>
        </w:tc>
      </w:tr>
      <w:tr w:rsidR="00CF3E56" w:rsidRPr="001122FE" w14:paraId="468E46DF"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01583E50" w14:textId="77777777" w:rsidR="00CF3E56" w:rsidRPr="001122FE" w:rsidRDefault="00CF3E56" w:rsidP="001F0EB2">
            <w:pPr>
              <w:autoSpaceDE w:val="0"/>
              <w:autoSpaceDN w:val="0"/>
              <w:adjustRightInd w:val="0"/>
              <w:rPr>
                <w:color w:val="000000"/>
              </w:rPr>
            </w:pPr>
            <w:r w:rsidRPr="001122FE">
              <w:rPr>
                <w:color w:val="000000"/>
              </w:rPr>
              <w:t>3.4</w:t>
            </w:r>
          </w:p>
        </w:tc>
        <w:tc>
          <w:tcPr>
            <w:tcW w:w="6405" w:type="dxa"/>
            <w:tcBorders>
              <w:top w:val="single" w:sz="4" w:space="0" w:color="auto"/>
              <w:left w:val="single" w:sz="4" w:space="0" w:color="auto"/>
              <w:bottom w:val="single" w:sz="4" w:space="0" w:color="auto"/>
              <w:right w:val="single" w:sz="4" w:space="0" w:color="auto"/>
            </w:tcBorders>
          </w:tcPr>
          <w:p w14:paraId="315B4167" w14:textId="77777777" w:rsidR="00CF3E56" w:rsidRPr="001122FE" w:rsidRDefault="00CF3E56" w:rsidP="001F0EB2">
            <w:pPr>
              <w:autoSpaceDE w:val="0"/>
              <w:autoSpaceDN w:val="0"/>
              <w:adjustRightInd w:val="0"/>
              <w:rPr>
                <w:color w:val="000000"/>
              </w:rPr>
            </w:pPr>
            <w:r w:rsidRPr="001122FE">
              <w:rPr>
                <w:color w:val="000000"/>
              </w:rPr>
              <w:t>Convincing plan/able to provide money supply service on an ad-hoc basis at alternative locations</w:t>
            </w:r>
          </w:p>
        </w:tc>
        <w:tc>
          <w:tcPr>
            <w:tcW w:w="1201" w:type="dxa"/>
            <w:tcBorders>
              <w:top w:val="single" w:sz="4" w:space="0" w:color="auto"/>
              <w:left w:val="single" w:sz="4" w:space="0" w:color="auto"/>
              <w:bottom w:val="single" w:sz="4" w:space="0" w:color="auto"/>
              <w:right w:val="single" w:sz="4" w:space="0" w:color="auto"/>
            </w:tcBorders>
            <w:vAlign w:val="center"/>
          </w:tcPr>
          <w:p w14:paraId="14E8EB0E" w14:textId="77777777" w:rsidR="00CF3E56" w:rsidRPr="001122FE" w:rsidRDefault="00CF3E56" w:rsidP="001F0EB2">
            <w:pPr>
              <w:autoSpaceDE w:val="0"/>
              <w:autoSpaceDN w:val="0"/>
              <w:adjustRightInd w:val="0"/>
              <w:jc w:val="center"/>
              <w:rPr>
                <w:color w:val="000000"/>
              </w:rPr>
            </w:pPr>
            <w:r w:rsidRPr="001122FE">
              <w:rPr>
                <w:color w:val="000000"/>
              </w:rPr>
              <w:t>5</w:t>
            </w:r>
          </w:p>
        </w:tc>
      </w:tr>
      <w:tr w:rsidR="00CF3E56" w:rsidRPr="001122FE" w14:paraId="62D63741" w14:textId="77777777" w:rsidTr="001F0EB2">
        <w:trPr>
          <w:trHeight w:val="88"/>
        </w:trPr>
        <w:tc>
          <w:tcPr>
            <w:tcW w:w="6956" w:type="dxa"/>
            <w:gridSpan w:val="3"/>
            <w:tcBorders>
              <w:top w:val="single" w:sz="4" w:space="0" w:color="auto"/>
              <w:left w:val="single" w:sz="4" w:space="0" w:color="auto"/>
              <w:bottom w:val="single" w:sz="4" w:space="0" w:color="auto"/>
              <w:right w:val="single" w:sz="4" w:space="0" w:color="auto"/>
            </w:tcBorders>
            <w:vAlign w:val="center"/>
          </w:tcPr>
          <w:p w14:paraId="5B41C5D8" w14:textId="77777777" w:rsidR="00CF3E56" w:rsidRPr="001122FE" w:rsidRDefault="00CF3E56" w:rsidP="001F0EB2">
            <w:pPr>
              <w:autoSpaceDE w:val="0"/>
              <w:autoSpaceDN w:val="0"/>
              <w:adjustRightInd w:val="0"/>
              <w:jc w:val="right"/>
              <w:rPr>
                <w:color w:val="000000"/>
              </w:rPr>
            </w:pPr>
            <w:r w:rsidRPr="001122FE">
              <w:rPr>
                <w:b/>
                <w:bCs/>
                <w:color w:val="000000"/>
              </w:rPr>
              <w:t xml:space="preserve">Sub-Total Section 3 </w:t>
            </w:r>
          </w:p>
        </w:tc>
        <w:tc>
          <w:tcPr>
            <w:tcW w:w="1201" w:type="dxa"/>
            <w:tcBorders>
              <w:top w:val="single" w:sz="4" w:space="0" w:color="auto"/>
              <w:left w:val="single" w:sz="4" w:space="0" w:color="auto"/>
              <w:bottom w:val="single" w:sz="4" w:space="0" w:color="auto"/>
              <w:right w:val="single" w:sz="4" w:space="0" w:color="auto"/>
            </w:tcBorders>
            <w:vAlign w:val="center"/>
          </w:tcPr>
          <w:p w14:paraId="054FD620" w14:textId="77777777" w:rsidR="00CF3E56" w:rsidRPr="001122FE" w:rsidRDefault="00CF3E56" w:rsidP="001F0EB2">
            <w:pPr>
              <w:autoSpaceDE w:val="0"/>
              <w:autoSpaceDN w:val="0"/>
              <w:adjustRightInd w:val="0"/>
              <w:jc w:val="center"/>
              <w:rPr>
                <w:color w:val="000000"/>
              </w:rPr>
            </w:pPr>
            <w:r w:rsidRPr="001122FE">
              <w:rPr>
                <w:b/>
                <w:bCs/>
                <w:color w:val="000000"/>
              </w:rPr>
              <w:t>15</w:t>
            </w:r>
          </w:p>
        </w:tc>
      </w:tr>
      <w:tr w:rsidR="00CF3E56" w:rsidRPr="001122FE" w14:paraId="37464D4B" w14:textId="77777777" w:rsidTr="001F0EB2">
        <w:trPr>
          <w:trHeight w:val="251"/>
        </w:trPr>
        <w:tc>
          <w:tcPr>
            <w:tcW w:w="6956" w:type="dxa"/>
            <w:gridSpan w:val="3"/>
            <w:tcBorders>
              <w:top w:val="single" w:sz="4" w:space="0" w:color="auto"/>
              <w:left w:val="single" w:sz="4" w:space="0" w:color="auto"/>
              <w:bottom w:val="single" w:sz="4" w:space="0" w:color="auto"/>
              <w:right w:val="single" w:sz="4" w:space="0" w:color="auto"/>
            </w:tcBorders>
          </w:tcPr>
          <w:p w14:paraId="4F12AA34" w14:textId="77777777" w:rsidR="00CF3E56" w:rsidRPr="001122FE" w:rsidRDefault="00CF3E56" w:rsidP="001F0EB2">
            <w:pPr>
              <w:autoSpaceDE w:val="0"/>
              <w:autoSpaceDN w:val="0"/>
              <w:adjustRightInd w:val="0"/>
              <w:rPr>
                <w:color w:val="000000"/>
              </w:rPr>
            </w:pPr>
            <w:r w:rsidRPr="001122FE">
              <w:rPr>
                <w:b/>
                <w:bCs/>
                <w:color w:val="000000"/>
              </w:rPr>
              <w:t xml:space="preserve">Section 4. Capacity and Experience </w:t>
            </w:r>
          </w:p>
        </w:tc>
        <w:tc>
          <w:tcPr>
            <w:tcW w:w="1201" w:type="dxa"/>
            <w:tcBorders>
              <w:top w:val="single" w:sz="4" w:space="0" w:color="auto"/>
              <w:left w:val="single" w:sz="4" w:space="0" w:color="auto"/>
              <w:bottom w:val="single" w:sz="4" w:space="0" w:color="auto"/>
              <w:right w:val="single" w:sz="4" w:space="0" w:color="auto"/>
            </w:tcBorders>
            <w:vAlign w:val="center"/>
          </w:tcPr>
          <w:p w14:paraId="1A1874D2" w14:textId="77777777" w:rsidR="00CF3E56" w:rsidRPr="001122FE" w:rsidRDefault="00CF3E56" w:rsidP="001F0EB2">
            <w:pPr>
              <w:autoSpaceDE w:val="0"/>
              <w:autoSpaceDN w:val="0"/>
              <w:adjustRightInd w:val="0"/>
              <w:jc w:val="center"/>
              <w:rPr>
                <w:color w:val="000000"/>
              </w:rPr>
            </w:pPr>
            <w:r w:rsidRPr="001122FE">
              <w:rPr>
                <w:b/>
                <w:bCs/>
                <w:color w:val="000000"/>
              </w:rPr>
              <w:t>Points obtainable</w:t>
            </w:r>
          </w:p>
        </w:tc>
      </w:tr>
      <w:tr w:rsidR="00CF3E56" w:rsidRPr="001122FE" w14:paraId="52111D8B" w14:textId="77777777" w:rsidTr="001F0EB2">
        <w:trPr>
          <w:trHeight w:val="88"/>
        </w:trPr>
        <w:tc>
          <w:tcPr>
            <w:tcW w:w="551" w:type="dxa"/>
            <w:gridSpan w:val="2"/>
            <w:tcBorders>
              <w:top w:val="single" w:sz="4" w:space="0" w:color="auto"/>
              <w:left w:val="single" w:sz="4" w:space="0" w:color="auto"/>
              <w:bottom w:val="single" w:sz="4" w:space="0" w:color="auto"/>
              <w:right w:val="single" w:sz="4" w:space="0" w:color="auto"/>
            </w:tcBorders>
          </w:tcPr>
          <w:p w14:paraId="1F100825" w14:textId="77777777" w:rsidR="00CF3E56" w:rsidRPr="001122FE" w:rsidRDefault="00CF3E56" w:rsidP="001F0EB2">
            <w:pPr>
              <w:autoSpaceDE w:val="0"/>
              <w:autoSpaceDN w:val="0"/>
              <w:adjustRightInd w:val="0"/>
              <w:rPr>
                <w:color w:val="000000"/>
              </w:rPr>
            </w:pPr>
            <w:r w:rsidRPr="001122FE">
              <w:rPr>
                <w:color w:val="000000"/>
              </w:rPr>
              <w:t xml:space="preserve">4.1 </w:t>
            </w:r>
          </w:p>
        </w:tc>
        <w:tc>
          <w:tcPr>
            <w:tcW w:w="6405" w:type="dxa"/>
            <w:tcBorders>
              <w:top w:val="single" w:sz="4" w:space="0" w:color="auto"/>
              <w:left w:val="single" w:sz="4" w:space="0" w:color="auto"/>
              <w:bottom w:val="single" w:sz="4" w:space="0" w:color="auto"/>
              <w:right w:val="single" w:sz="4" w:space="0" w:color="auto"/>
            </w:tcBorders>
          </w:tcPr>
          <w:p w14:paraId="45153B5F" w14:textId="77777777" w:rsidR="00CF3E56" w:rsidRPr="001122FE" w:rsidRDefault="00CF3E56" w:rsidP="001F0EB2">
            <w:pPr>
              <w:autoSpaceDE w:val="0"/>
              <w:autoSpaceDN w:val="0"/>
              <w:adjustRightInd w:val="0"/>
              <w:rPr>
                <w:b/>
                <w:bCs/>
                <w:color w:val="000000"/>
              </w:rPr>
            </w:pPr>
            <w:r w:rsidRPr="001122FE">
              <w:rPr>
                <w:b/>
                <w:bCs/>
                <w:color w:val="000000"/>
              </w:rPr>
              <w:t>Management Plan</w:t>
            </w:r>
          </w:p>
          <w:p w14:paraId="5A9393BC" w14:textId="77777777" w:rsidR="00CF3E56" w:rsidRPr="001122FE" w:rsidRDefault="00CF3E56" w:rsidP="00E55A68">
            <w:pPr>
              <w:pStyle w:val="ListParagraph"/>
              <w:numPr>
                <w:ilvl w:val="0"/>
                <w:numId w:val="23"/>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 xml:space="preserve">Demonstration of appropriate management plan for subject services </w:t>
            </w:r>
          </w:p>
        </w:tc>
        <w:tc>
          <w:tcPr>
            <w:tcW w:w="1201" w:type="dxa"/>
            <w:tcBorders>
              <w:top w:val="single" w:sz="4" w:space="0" w:color="auto"/>
              <w:left w:val="single" w:sz="4" w:space="0" w:color="auto"/>
              <w:bottom w:val="single" w:sz="4" w:space="0" w:color="auto"/>
              <w:right w:val="single" w:sz="4" w:space="0" w:color="auto"/>
            </w:tcBorders>
            <w:vAlign w:val="center"/>
          </w:tcPr>
          <w:p w14:paraId="6A978689" w14:textId="77777777" w:rsidR="00CF3E56" w:rsidRPr="001122FE" w:rsidRDefault="00CF3E56" w:rsidP="001F0EB2">
            <w:pPr>
              <w:autoSpaceDE w:val="0"/>
              <w:autoSpaceDN w:val="0"/>
              <w:adjustRightInd w:val="0"/>
              <w:jc w:val="center"/>
              <w:rPr>
                <w:color w:val="000000"/>
              </w:rPr>
            </w:pPr>
            <w:r w:rsidRPr="001122FE">
              <w:rPr>
                <w:color w:val="000000"/>
              </w:rPr>
              <w:t>4</w:t>
            </w:r>
          </w:p>
        </w:tc>
      </w:tr>
      <w:tr w:rsidR="00CF3E56" w:rsidRPr="001122FE" w14:paraId="332C1445" w14:textId="77777777" w:rsidTr="001F0EB2">
        <w:trPr>
          <w:trHeight w:val="214"/>
        </w:trPr>
        <w:tc>
          <w:tcPr>
            <w:tcW w:w="551" w:type="dxa"/>
            <w:gridSpan w:val="2"/>
            <w:tcBorders>
              <w:top w:val="single" w:sz="4" w:space="0" w:color="auto"/>
              <w:left w:val="single" w:sz="4" w:space="0" w:color="auto"/>
              <w:bottom w:val="single" w:sz="4" w:space="0" w:color="auto"/>
              <w:right w:val="single" w:sz="4" w:space="0" w:color="auto"/>
            </w:tcBorders>
          </w:tcPr>
          <w:p w14:paraId="75A74D49" w14:textId="77777777" w:rsidR="00CF3E56" w:rsidRPr="001122FE" w:rsidRDefault="00CF3E56" w:rsidP="001F0EB2">
            <w:pPr>
              <w:autoSpaceDE w:val="0"/>
              <w:autoSpaceDN w:val="0"/>
              <w:adjustRightInd w:val="0"/>
              <w:rPr>
                <w:color w:val="000000"/>
              </w:rPr>
            </w:pPr>
            <w:r w:rsidRPr="001122FE">
              <w:rPr>
                <w:color w:val="000000"/>
              </w:rPr>
              <w:t xml:space="preserve">4.2 </w:t>
            </w:r>
          </w:p>
        </w:tc>
        <w:tc>
          <w:tcPr>
            <w:tcW w:w="6405" w:type="dxa"/>
            <w:tcBorders>
              <w:top w:val="single" w:sz="4" w:space="0" w:color="auto"/>
              <w:left w:val="single" w:sz="4" w:space="0" w:color="auto"/>
              <w:bottom w:val="single" w:sz="4" w:space="0" w:color="auto"/>
              <w:right w:val="single" w:sz="4" w:space="0" w:color="auto"/>
            </w:tcBorders>
          </w:tcPr>
          <w:p w14:paraId="2E4CEA06" w14:textId="77777777" w:rsidR="00CF3E56" w:rsidRPr="001122FE" w:rsidRDefault="00CF3E56" w:rsidP="001F0EB2">
            <w:pPr>
              <w:autoSpaceDE w:val="0"/>
              <w:autoSpaceDN w:val="0"/>
              <w:adjustRightInd w:val="0"/>
              <w:rPr>
                <w:b/>
                <w:bCs/>
                <w:color w:val="000000"/>
              </w:rPr>
            </w:pPr>
            <w:r w:rsidRPr="001122FE">
              <w:rPr>
                <w:b/>
                <w:bCs/>
                <w:color w:val="000000"/>
              </w:rPr>
              <w:t>Technical</w:t>
            </w:r>
          </w:p>
          <w:p w14:paraId="57BAAF6F" w14:textId="77777777" w:rsidR="00CF3E56" w:rsidRPr="001122FE" w:rsidRDefault="00CF3E56" w:rsidP="00E55A68">
            <w:pPr>
              <w:pStyle w:val="ListParagraph"/>
              <w:numPr>
                <w:ilvl w:val="0"/>
                <w:numId w:val="22"/>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Appropriate hardware and software used for implementing the delivery plan.</w:t>
            </w:r>
          </w:p>
          <w:p w14:paraId="2FE92B90" w14:textId="77777777" w:rsidR="00CF3E56" w:rsidRPr="001122FE" w:rsidRDefault="00CF3E56" w:rsidP="00E55A68">
            <w:pPr>
              <w:pStyle w:val="ListParagraph"/>
              <w:numPr>
                <w:ilvl w:val="0"/>
                <w:numId w:val="22"/>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 xml:space="preserve">Appropriate structure of tenderer’s technical support organisation. </w:t>
            </w:r>
          </w:p>
          <w:p w14:paraId="1F38FEEB" w14:textId="7D3C8CC8" w:rsidR="00CF3E56" w:rsidRPr="001122FE" w:rsidRDefault="00CF3E56" w:rsidP="00E55A68">
            <w:pPr>
              <w:pStyle w:val="ListParagraph"/>
              <w:numPr>
                <w:ilvl w:val="0"/>
                <w:numId w:val="22"/>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 xml:space="preserve">Appropriate upgrades and customization of systems in </w:t>
            </w:r>
            <w:r w:rsidR="00EF4DF0" w:rsidRPr="001122FE">
              <w:rPr>
                <w:rFonts w:ascii="Arial" w:hAnsi="Arial"/>
                <w:color w:val="000000"/>
                <w:sz w:val="20"/>
                <w:szCs w:val="20"/>
              </w:rPr>
              <w:t>place.</w:t>
            </w:r>
          </w:p>
        </w:tc>
        <w:tc>
          <w:tcPr>
            <w:tcW w:w="1201" w:type="dxa"/>
            <w:tcBorders>
              <w:top w:val="single" w:sz="4" w:space="0" w:color="auto"/>
              <w:left w:val="single" w:sz="4" w:space="0" w:color="auto"/>
              <w:bottom w:val="single" w:sz="4" w:space="0" w:color="auto"/>
              <w:right w:val="single" w:sz="4" w:space="0" w:color="auto"/>
            </w:tcBorders>
            <w:vAlign w:val="center"/>
          </w:tcPr>
          <w:p w14:paraId="68983B69" w14:textId="77777777" w:rsidR="00CF3E56" w:rsidRPr="001122FE" w:rsidRDefault="00CF3E56" w:rsidP="001F0EB2">
            <w:pPr>
              <w:autoSpaceDE w:val="0"/>
              <w:autoSpaceDN w:val="0"/>
              <w:adjustRightInd w:val="0"/>
              <w:jc w:val="center"/>
              <w:rPr>
                <w:color w:val="000000"/>
              </w:rPr>
            </w:pPr>
            <w:r w:rsidRPr="001122FE">
              <w:rPr>
                <w:color w:val="000000"/>
              </w:rPr>
              <w:t>4</w:t>
            </w:r>
          </w:p>
        </w:tc>
      </w:tr>
      <w:tr w:rsidR="00CF3E56" w:rsidRPr="001122FE" w14:paraId="6A91A5AA"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3D126ED6" w14:textId="77777777" w:rsidR="00CF3E56" w:rsidRPr="001122FE" w:rsidRDefault="00CF3E56" w:rsidP="001F0EB2">
            <w:pPr>
              <w:autoSpaceDE w:val="0"/>
              <w:autoSpaceDN w:val="0"/>
              <w:adjustRightInd w:val="0"/>
              <w:rPr>
                <w:color w:val="000000"/>
              </w:rPr>
            </w:pPr>
            <w:r w:rsidRPr="001122FE">
              <w:rPr>
                <w:color w:val="000000"/>
              </w:rPr>
              <w:t xml:space="preserve">4.3 </w:t>
            </w:r>
          </w:p>
        </w:tc>
        <w:tc>
          <w:tcPr>
            <w:tcW w:w="6405" w:type="dxa"/>
            <w:tcBorders>
              <w:top w:val="single" w:sz="4" w:space="0" w:color="auto"/>
              <w:left w:val="single" w:sz="4" w:space="0" w:color="auto"/>
              <w:bottom w:val="single" w:sz="4" w:space="0" w:color="auto"/>
              <w:right w:val="single" w:sz="4" w:space="0" w:color="auto"/>
            </w:tcBorders>
          </w:tcPr>
          <w:p w14:paraId="0732E46F" w14:textId="77777777" w:rsidR="00CF3E56" w:rsidRPr="001122FE" w:rsidRDefault="00CF3E56" w:rsidP="001F0EB2">
            <w:pPr>
              <w:autoSpaceDE w:val="0"/>
              <w:autoSpaceDN w:val="0"/>
              <w:adjustRightInd w:val="0"/>
              <w:rPr>
                <w:b/>
                <w:bCs/>
                <w:color w:val="000000"/>
              </w:rPr>
            </w:pPr>
            <w:r w:rsidRPr="001122FE">
              <w:rPr>
                <w:b/>
                <w:bCs/>
                <w:color w:val="000000"/>
              </w:rPr>
              <w:t>Organisational Capacity</w:t>
            </w:r>
          </w:p>
          <w:p w14:paraId="46721DE3" w14:textId="77777777" w:rsidR="00CF3E56" w:rsidRPr="001122FE" w:rsidRDefault="00CF3E56" w:rsidP="00E55A68">
            <w:pPr>
              <w:pStyle w:val="ListParagraph"/>
              <w:numPr>
                <w:ilvl w:val="0"/>
                <w:numId w:val="24"/>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lastRenderedPageBreak/>
              <w:t>Brief description of the firm</w:t>
            </w:r>
          </w:p>
          <w:p w14:paraId="22F163B6" w14:textId="77777777" w:rsidR="00CF3E56" w:rsidRPr="001122FE" w:rsidRDefault="00CF3E56" w:rsidP="00E55A68">
            <w:pPr>
              <w:pStyle w:val="ListParagraph"/>
              <w:numPr>
                <w:ilvl w:val="0"/>
                <w:numId w:val="24"/>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Audited financial statements for the last three years</w:t>
            </w:r>
          </w:p>
          <w:p w14:paraId="218AF338" w14:textId="77777777" w:rsidR="00CF3E56" w:rsidRPr="001122FE" w:rsidRDefault="00CF3E56" w:rsidP="00E55A68">
            <w:pPr>
              <w:pStyle w:val="ListParagraph"/>
              <w:numPr>
                <w:ilvl w:val="0"/>
                <w:numId w:val="24"/>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Litigation and arbitration history (if any)</w:t>
            </w:r>
          </w:p>
          <w:p w14:paraId="6AA1645D" w14:textId="77777777" w:rsidR="00CF3E56" w:rsidRPr="001122FE" w:rsidRDefault="00CF3E56" w:rsidP="00E55A68">
            <w:pPr>
              <w:pStyle w:val="ListParagraph"/>
              <w:numPr>
                <w:ilvl w:val="0"/>
                <w:numId w:val="24"/>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General organisational capacity of the firm – organisation, strength of project management support, e.g., project financial capacity and project management controls</w:t>
            </w:r>
          </w:p>
        </w:tc>
        <w:tc>
          <w:tcPr>
            <w:tcW w:w="1201" w:type="dxa"/>
            <w:tcBorders>
              <w:top w:val="single" w:sz="4" w:space="0" w:color="auto"/>
              <w:left w:val="single" w:sz="4" w:space="0" w:color="auto"/>
              <w:bottom w:val="single" w:sz="4" w:space="0" w:color="auto"/>
              <w:right w:val="single" w:sz="4" w:space="0" w:color="auto"/>
            </w:tcBorders>
            <w:vAlign w:val="center"/>
          </w:tcPr>
          <w:p w14:paraId="4C942664" w14:textId="77777777" w:rsidR="00CF3E56" w:rsidRPr="001122FE" w:rsidRDefault="00CF3E56" w:rsidP="001F0EB2">
            <w:pPr>
              <w:autoSpaceDE w:val="0"/>
              <w:autoSpaceDN w:val="0"/>
              <w:adjustRightInd w:val="0"/>
              <w:jc w:val="center"/>
              <w:rPr>
                <w:color w:val="000000"/>
              </w:rPr>
            </w:pPr>
            <w:r w:rsidRPr="001122FE">
              <w:rPr>
                <w:color w:val="000000"/>
              </w:rPr>
              <w:lastRenderedPageBreak/>
              <w:t>4</w:t>
            </w:r>
          </w:p>
        </w:tc>
      </w:tr>
      <w:tr w:rsidR="00CF3E56" w:rsidRPr="001122FE" w14:paraId="06F7BDA2"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708D54B4" w14:textId="77777777" w:rsidR="00CF3E56" w:rsidRPr="001122FE" w:rsidRDefault="00CF3E56" w:rsidP="001F0EB2">
            <w:pPr>
              <w:autoSpaceDE w:val="0"/>
              <w:autoSpaceDN w:val="0"/>
              <w:adjustRightInd w:val="0"/>
              <w:rPr>
                <w:color w:val="000000"/>
              </w:rPr>
            </w:pPr>
            <w:r w:rsidRPr="001122FE">
              <w:rPr>
                <w:color w:val="000000"/>
              </w:rPr>
              <w:t>4.4.</w:t>
            </w:r>
          </w:p>
        </w:tc>
        <w:tc>
          <w:tcPr>
            <w:tcW w:w="6405" w:type="dxa"/>
            <w:tcBorders>
              <w:top w:val="single" w:sz="4" w:space="0" w:color="auto"/>
              <w:left w:val="single" w:sz="4" w:space="0" w:color="auto"/>
              <w:bottom w:val="single" w:sz="4" w:space="0" w:color="auto"/>
              <w:right w:val="single" w:sz="4" w:space="0" w:color="auto"/>
            </w:tcBorders>
          </w:tcPr>
          <w:p w14:paraId="78F77772" w14:textId="77777777" w:rsidR="00CF3E56" w:rsidRPr="001122FE" w:rsidRDefault="00CF3E56" w:rsidP="001F0EB2">
            <w:pPr>
              <w:autoSpaceDE w:val="0"/>
              <w:autoSpaceDN w:val="0"/>
              <w:adjustRightInd w:val="0"/>
              <w:rPr>
                <w:b/>
                <w:bCs/>
                <w:color w:val="000000"/>
              </w:rPr>
            </w:pPr>
            <w:r w:rsidRPr="001122FE">
              <w:rPr>
                <w:b/>
                <w:bCs/>
                <w:color w:val="000000"/>
              </w:rPr>
              <w:t>Experience of the Firm</w:t>
            </w:r>
          </w:p>
          <w:p w14:paraId="48AE4C92" w14:textId="77777777" w:rsidR="00CF3E56" w:rsidRPr="001122FE" w:rsidRDefault="00CF3E56" w:rsidP="00E55A68">
            <w:pPr>
              <w:pStyle w:val="ListParagraph"/>
              <w:numPr>
                <w:ilvl w:val="0"/>
                <w:numId w:val="25"/>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Breadth and depth of experience in providing similar services to national and international organisations</w:t>
            </w:r>
          </w:p>
          <w:p w14:paraId="61BC5621" w14:textId="77777777" w:rsidR="00CF3E56" w:rsidRPr="001122FE" w:rsidRDefault="00CF3E56" w:rsidP="00E55A68">
            <w:pPr>
              <w:pStyle w:val="ListParagraph"/>
              <w:numPr>
                <w:ilvl w:val="0"/>
                <w:numId w:val="25"/>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Tenderer’s degree of success in minimizing turnover of key long-term personnel.</w:t>
            </w:r>
          </w:p>
        </w:tc>
        <w:tc>
          <w:tcPr>
            <w:tcW w:w="1201" w:type="dxa"/>
            <w:tcBorders>
              <w:top w:val="single" w:sz="4" w:space="0" w:color="auto"/>
              <w:left w:val="single" w:sz="4" w:space="0" w:color="auto"/>
              <w:bottom w:val="single" w:sz="4" w:space="0" w:color="auto"/>
              <w:right w:val="single" w:sz="4" w:space="0" w:color="auto"/>
            </w:tcBorders>
            <w:vAlign w:val="center"/>
          </w:tcPr>
          <w:p w14:paraId="114108B5" w14:textId="77777777" w:rsidR="00CF3E56" w:rsidRPr="001122FE" w:rsidRDefault="00CF3E56" w:rsidP="001F0EB2">
            <w:pPr>
              <w:autoSpaceDE w:val="0"/>
              <w:autoSpaceDN w:val="0"/>
              <w:adjustRightInd w:val="0"/>
              <w:jc w:val="center"/>
              <w:rPr>
                <w:color w:val="000000"/>
              </w:rPr>
            </w:pPr>
            <w:r w:rsidRPr="001122FE">
              <w:rPr>
                <w:color w:val="000000"/>
              </w:rPr>
              <w:t>4</w:t>
            </w:r>
          </w:p>
        </w:tc>
      </w:tr>
      <w:tr w:rsidR="00CF3E56" w:rsidRPr="001122FE" w14:paraId="0815FBA3"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693293F7" w14:textId="77777777" w:rsidR="00CF3E56" w:rsidRPr="001122FE" w:rsidRDefault="00CF3E56" w:rsidP="001F0EB2">
            <w:pPr>
              <w:autoSpaceDE w:val="0"/>
              <w:autoSpaceDN w:val="0"/>
              <w:adjustRightInd w:val="0"/>
              <w:rPr>
                <w:color w:val="000000"/>
              </w:rPr>
            </w:pPr>
            <w:r w:rsidRPr="001122FE">
              <w:rPr>
                <w:color w:val="000000"/>
              </w:rPr>
              <w:t>4.5</w:t>
            </w:r>
          </w:p>
        </w:tc>
        <w:tc>
          <w:tcPr>
            <w:tcW w:w="6405" w:type="dxa"/>
            <w:tcBorders>
              <w:top w:val="single" w:sz="4" w:space="0" w:color="auto"/>
              <w:left w:val="single" w:sz="4" w:space="0" w:color="auto"/>
              <w:bottom w:val="single" w:sz="4" w:space="0" w:color="auto"/>
              <w:right w:val="single" w:sz="4" w:space="0" w:color="auto"/>
            </w:tcBorders>
          </w:tcPr>
          <w:p w14:paraId="546359B3" w14:textId="77777777" w:rsidR="00CF3E56" w:rsidRPr="001122FE" w:rsidRDefault="00CF3E56" w:rsidP="001F0EB2">
            <w:pPr>
              <w:autoSpaceDE w:val="0"/>
              <w:autoSpaceDN w:val="0"/>
              <w:adjustRightInd w:val="0"/>
              <w:rPr>
                <w:b/>
                <w:bCs/>
                <w:color w:val="000000"/>
              </w:rPr>
            </w:pPr>
            <w:r w:rsidRPr="001122FE">
              <w:rPr>
                <w:b/>
                <w:bCs/>
                <w:color w:val="000000"/>
              </w:rPr>
              <w:t>Internal Financial Controls</w:t>
            </w:r>
          </w:p>
          <w:p w14:paraId="0275023F" w14:textId="77777777" w:rsidR="00CF3E56" w:rsidRPr="001122FE" w:rsidRDefault="00CF3E56" w:rsidP="00E55A68">
            <w:pPr>
              <w:numPr>
                <w:ilvl w:val="0"/>
                <w:numId w:val="29"/>
              </w:numPr>
              <w:autoSpaceDE w:val="0"/>
              <w:autoSpaceDN w:val="0"/>
              <w:adjustRightInd w:val="0"/>
              <w:rPr>
                <w:color w:val="000000"/>
              </w:rPr>
            </w:pPr>
            <w:r w:rsidRPr="001122FE">
              <w:rPr>
                <w:color w:val="000000"/>
              </w:rPr>
              <w:t>Sufficiency of internal controls to be put in place for the proposed activity</w:t>
            </w:r>
          </w:p>
        </w:tc>
        <w:tc>
          <w:tcPr>
            <w:tcW w:w="1201" w:type="dxa"/>
            <w:tcBorders>
              <w:top w:val="single" w:sz="4" w:space="0" w:color="auto"/>
              <w:left w:val="single" w:sz="4" w:space="0" w:color="auto"/>
              <w:bottom w:val="single" w:sz="4" w:space="0" w:color="auto"/>
              <w:right w:val="single" w:sz="4" w:space="0" w:color="auto"/>
            </w:tcBorders>
            <w:vAlign w:val="center"/>
          </w:tcPr>
          <w:p w14:paraId="5DE3D2AC" w14:textId="77777777" w:rsidR="00CF3E56" w:rsidRPr="001122FE" w:rsidRDefault="00CF3E56" w:rsidP="001F0EB2">
            <w:pPr>
              <w:autoSpaceDE w:val="0"/>
              <w:autoSpaceDN w:val="0"/>
              <w:adjustRightInd w:val="0"/>
              <w:jc w:val="center"/>
              <w:rPr>
                <w:color w:val="000000"/>
              </w:rPr>
            </w:pPr>
            <w:r w:rsidRPr="001122FE">
              <w:rPr>
                <w:color w:val="000000"/>
              </w:rPr>
              <w:t>4</w:t>
            </w:r>
          </w:p>
        </w:tc>
      </w:tr>
      <w:tr w:rsidR="00CF3E56" w:rsidRPr="001122FE" w14:paraId="5C62027E" w14:textId="77777777" w:rsidTr="001F0EB2">
        <w:trPr>
          <w:trHeight w:val="162"/>
        </w:trPr>
        <w:tc>
          <w:tcPr>
            <w:tcW w:w="6956" w:type="dxa"/>
            <w:gridSpan w:val="3"/>
            <w:tcBorders>
              <w:top w:val="single" w:sz="4" w:space="0" w:color="auto"/>
              <w:left w:val="single" w:sz="4" w:space="0" w:color="auto"/>
              <w:bottom w:val="single" w:sz="4" w:space="0" w:color="auto"/>
              <w:right w:val="single" w:sz="4" w:space="0" w:color="auto"/>
            </w:tcBorders>
            <w:vAlign w:val="center"/>
          </w:tcPr>
          <w:p w14:paraId="4E635CF4" w14:textId="77777777" w:rsidR="00CF3E56" w:rsidRPr="001122FE" w:rsidRDefault="00CF3E56" w:rsidP="001F0EB2">
            <w:pPr>
              <w:autoSpaceDE w:val="0"/>
              <w:autoSpaceDN w:val="0"/>
              <w:adjustRightInd w:val="0"/>
              <w:jc w:val="right"/>
              <w:rPr>
                <w:color w:val="000000"/>
              </w:rPr>
            </w:pPr>
            <w:r w:rsidRPr="001122FE">
              <w:rPr>
                <w:b/>
                <w:bCs/>
                <w:color w:val="000000"/>
              </w:rPr>
              <w:t xml:space="preserve">Sub-Total Section 4 </w:t>
            </w:r>
          </w:p>
        </w:tc>
        <w:tc>
          <w:tcPr>
            <w:tcW w:w="1201" w:type="dxa"/>
            <w:tcBorders>
              <w:top w:val="single" w:sz="4" w:space="0" w:color="auto"/>
              <w:left w:val="single" w:sz="4" w:space="0" w:color="auto"/>
              <w:bottom w:val="single" w:sz="4" w:space="0" w:color="auto"/>
              <w:right w:val="single" w:sz="4" w:space="0" w:color="auto"/>
            </w:tcBorders>
            <w:vAlign w:val="center"/>
          </w:tcPr>
          <w:p w14:paraId="54F1D415" w14:textId="77777777" w:rsidR="00CF3E56" w:rsidRPr="001122FE" w:rsidRDefault="00CF3E56" w:rsidP="001F0EB2">
            <w:pPr>
              <w:autoSpaceDE w:val="0"/>
              <w:autoSpaceDN w:val="0"/>
              <w:adjustRightInd w:val="0"/>
              <w:jc w:val="center"/>
              <w:rPr>
                <w:color w:val="000000"/>
              </w:rPr>
            </w:pPr>
            <w:r w:rsidRPr="001122FE">
              <w:rPr>
                <w:color w:val="000000"/>
              </w:rPr>
              <w:t>20</w:t>
            </w:r>
          </w:p>
        </w:tc>
      </w:tr>
      <w:tr w:rsidR="00CF3E56" w:rsidRPr="001122FE" w14:paraId="104D7D84" w14:textId="77777777" w:rsidTr="001F0EB2">
        <w:trPr>
          <w:trHeight w:val="162"/>
        </w:trPr>
        <w:tc>
          <w:tcPr>
            <w:tcW w:w="8157" w:type="dxa"/>
            <w:gridSpan w:val="4"/>
            <w:tcBorders>
              <w:top w:val="single" w:sz="4" w:space="0" w:color="auto"/>
              <w:left w:val="single" w:sz="4" w:space="0" w:color="auto"/>
              <w:bottom w:val="single" w:sz="4" w:space="0" w:color="auto"/>
              <w:right w:val="single" w:sz="4" w:space="0" w:color="auto"/>
            </w:tcBorders>
          </w:tcPr>
          <w:p w14:paraId="370685F3" w14:textId="77777777" w:rsidR="00CF3E56" w:rsidRPr="001122FE" w:rsidRDefault="00CF3E56" w:rsidP="001F0EB2">
            <w:pPr>
              <w:autoSpaceDE w:val="0"/>
              <w:autoSpaceDN w:val="0"/>
              <w:adjustRightInd w:val="0"/>
              <w:rPr>
                <w:color w:val="000000"/>
              </w:rPr>
            </w:pPr>
            <w:r w:rsidRPr="001122FE">
              <w:rPr>
                <w:b/>
                <w:bCs/>
                <w:color w:val="000000"/>
              </w:rPr>
              <w:t>Section 5: Customer Service and Quality</w:t>
            </w:r>
          </w:p>
        </w:tc>
      </w:tr>
      <w:tr w:rsidR="00CF3E56" w:rsidRPr="001122FE" w14:paraId="2207EF8E"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07D4FA50" w14:textId="77777777" w:rsidR="00CF3E56" w:rsidRPr="001122FE" w:rsidRDefault="00CF3E56" w:rsidP="001F0EB2">
            <w:pPr>
              <w:autoSpaceDE w:val="0"/>
              <w:autoSpaceDN w:val="0"/>
              <w:adjustRightInd w:val="0"/>
              <w:rPr>
                <w:color w:val="000000"/>
              </w:rPr>
            </w:pPr>
            <w:r w:rsidRPr="001122FE">
              <w:rPr>
                <w:color w:val="000000"/>
              </w:rPr>
              <w:t>5.1</w:t>
            </w:r>
          </w:p>
        </w:tc>
        <w:tc>
          <w:tcPr>
            <w:tcW w:w="6405" w:type="dxa"/>
            <w:tcBorders>
              <w:top w:val="single" w:sz="4" w:space="0" w:color="auto"/>
              <w:left w:val="single" w:sz="4" w:space="0" w:color="auto"/>
              <w:bottom w:val="single" w:sz="4" w:space="0" w:color="auto"/>
              <w:right w:val="single" w:sz="4" w:space="0" w:color="auto"/>
            </w:tcBorders>
          </w:tcPr>
          <w:p w14:paraId="10937BDF" w14:textId="77777777" w:rsidR="00CF3E56" w:rsidRPr="001122FE" w:rsidRDefault="00CF3E56" w:rsidP="001F0EB2">
            <w:pPr>
              <w:autoSpaceDE w:val="0"/>
              <w:autoSpaceDN w:val="0"/>
              <w:adjustRightInd w:val="0"/>
              <w:rPr>
                <w:b/>
                <w:bCs/>
                <w:color w:val="000000"/>
              </w:rPr>
            </w:pPr>
            <w:r w:rsidRPr="001122FE">
              <w:rPr>
                <w:b/>
                <w:bCs/>
                <w:color w:val="000000"/>
              </w:rPr>
              <w:t>Customer Service</w:t>
            </w:r>
          </w:p>
          <w:p w14:paraId="0503E552" w14:textId="77777777" w:rsidR="00CF3E56" w:rsidRPr="001122FE" w:rsidRDefault="00CF3E56" w:rsidP="00E55A68">
            <w:pPr>
              <w:pStyle w:val="ListParagraph"/>
              <w:numPr>
                <w:ilvl w:val="0"/>
                <w:numId w:val="26"/>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Proper approach to managing the relationship with TPEC (appointment of focal point)</w:t>
            </w:r>
          </w:p>
          <w:p w14:paraId="01811CF6" w14:textId="77777777" w:rsidR="00CF3E56" w:rsidRPr="001122FE" w:rsidRDefault="00CF3E56" w:rsidP="00E55A68">
            <w:pPr>
              <w:pStyle w:val="ListParagraph"/>
              <w:numPr>
                <w:ilvl w:val="0"/>
                <w:numId w:val="26"/>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Appropriate structure of customer service organisation</w:t>
            </w:r>
          </w:p>
          <w:p w14:paraId="5140B640" w14:textId="77777777" w:rsidR="00CF3E56" w:rsidRPr="001122FE" w:rsidRDefault="00CF3E56" w:rsidP="00E55A68">
            <w:pPr>
              <w:pStyle w:val="ListParagraph"/>
              <w:numPr>
                <w:ilvl w:val="0"/>
                <w:numId w:val="26"/>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Appropriate structure of customer service satisfaction</w:t>
            </w:r>
          </w:p>
        </w:tc>
        <w:tc>
          <w:tcPr>
            <w:tcW w:w="1201" w:type="dxa"/>
            <w:tcBorders>
              <w:top w:val="single" w:sz="4" w:space="0" w:color="auto"/>
              <w:left w:val="single" w:sz="4" w:space="0" w:color="auto"/>
              <w:bottom w:val="single" w:sz="4" w:space="0" w:color="auto"/>
              <w:right w:val="single" w:sz="4" w:space="0" w:color="auto"/>
            </w:tcBorders>
            <w:vAlign w:val="center"/>
          </w:tcPr>
          <w:p w14:paraId="3A9C8786" w14:textId="77777777" w:rsidR="00CF3E56" w:rsidRPr="001122FE" w:rsidRDefault="00CF3E56" w:rsidP="001F0EB2">
            <w:pPr>
              <w:autoSpaceDE w:val="0"/>
              <w:autoSpaceDN w:val="0"/>
              <w:adjustRightInd w:val="0"/>
              <w:jc w:val="center"/>
              <w:rPr>
                <w:color w:val="000000"/>
              </w:rPr>
            </w:pPr>
            <w:r w:rsidRPr="001122FE">
              <w:rPr>
                <w:color w:val="000000"/>
              </w:rPr>
              <w:t>2.5</w:t>
            </w:r>
          </w:p>
        </w:tc>
      </w:tr>
      <w:tr w:rsidR="00CF3E56" w:rsidRPr="001122FE" w14:paraId="25A7A1B1" w14:textId="77777777" w:rsidTr="001F0EB2">
        <w:trPr>
          <w:trHeight w:val="162"/>
        </w:trPr>
        <w:tc>
          <w:tcPr>
            <w:tcW w:w="551" w:type="dxa"/>
            <w:gridSpan w:val="2"/>
            <w:tcBorders>
              <w:top w:val="single" w:sz="4" w:space="0" w:color="auto"/>
              <w:left w:val="single" w:sz="4" w:space="0" w:color="auto"/>
              <w:bottom w:val="single" w:sz="4" w:space="0" w:color="auto"/>
              <w:right w:val="single" w:sz="4" w:space="0" w:color="auto"/>
            </w:tcBorders>
          </w:tcPr>
          <w:p w14:paraId="257DE631" w14:textId="77777777" w:rsidR="00CF3E56" w:rsidRPr="001122FE" w:rsidRDefault="00CF3E56" w:rsidP="001F0EB2">
            <w:pPr>
              <w:autoSpaceDE w:val="0"/>
              <w:autoSpaceDN w:val="0"/>
              <w:adjustRightInd w:val="0"/>
              <w:rPr>
                <w:color w:val="000000"/>
              </w:rPr>
            </w:pPr>
            <w:r w:rsidRPr="001122FE">
              <w:rPr>
                <w:color w:val="000000"/>
              </w:rPr>
              <w:t>5.2</w:t>
            </w:r>
          </w:p>
        </w:tc>
        <w:tc>
          <w:tcPr>
            <w:tcW w:w="6405" w:type="dxa"/>
            <w:tcBorders>
              <w:top w:val="single" w:sz="4" w:space="0" w:color="auto"/>
              <w:left w:val="single" w:sz="4" w:space="0" w:color="auto"/>
              <w:bottom w:val="single" w:sz="4" w:space="0" w:color="auto"/>
              <w:right w:val="single" w:sz="4" w:space="0" w:color="auto"/>
            </w:tcBorders>
          </w:tcPr>
          <w:p w14:paraId="69F4A3D7" w14:textId="77777777" w:rsidR="00CF3E56" w:rsidRPr="001122FE" w:rsidRDefault="00CF3E56" w:rsidP="001F0EB2">
            <w:pPr>
              <w:autoSpaceDE w:val="0"/>
              <w:autoSpaceDN w:val="0"/>
              <w:adjustRightInd w:val="0"/>
              <w:rPr>
                <w:b/>
                <w:bCs/>
                <w:color w:val="000000"/>
              </w:rPr>
            </w:pPr>
            <w:r w:rsidRPr="001122FE">
              <w:rPr>
                <w:b/>
                <w:bCs/>
                <w:color w:val="000000"/>
              </w:rPr>
              <w:t>Quality Assurance Framework</w:t>
            </w:r>
          </w:p>
          <w:p w14:paraId="693E583A" w14:textId="77777777" w:rsidR="00CF3E56" w:rsidRPr="001122FE" w:rsidRDefault="00CF3E56" w:rsidP="00E55A68">
            <w:pPr>
              <w:pStyle w:val="ListParagraph"/>
              <w:numPr>
                <w:ilvl w:val="0"/>
                <w:numId w:val="27"/>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Sufficiency of quality assurance and monitoring procedures that will be put in place</w:t>
            </w:r>
          </w:p>
          <w:p w14:paraId="17CBA335" w14:textId="77777777" w:rsidR="00CF3E56" w:rsidRPr="001122FE" w:rsidRDefault="00CF3E56" w:rsidP="00E55A68">
            <w:pPr>
              <w:pStyle w:val="ListParagraph"/>
              <w:numPr>
                <w:ilvl w:val="0"/>
                <w:numId w:val="27"/>
              </w:numPr>
              <w:autoSpaceDE w:val="0"/>
              <w:autoSpaceDN w:val="0"/>
              <w:adjustRightInd w:val="0"/>
              <w:spacing w:after="0" w:line="240" w:lineRule="auto"/>
              <w:rPr>
                <w:rFonts w:ascii="Arial" w:hAnsi="Arial"/>
                <w:b/>
                <w:bCs/>
                <w:color w:val="000000"/>
                <w:sz w:val="20"/>
                <w:szCs w:val="20"/>
              </w:rPr>
            </w:pPr>
            <w:r w:rsidRPr="001122FE">
              <w:rPr>
                <w:rFonts w:ascii="Arial" w:hAnsi="Arial"/>
                <w:color w:val="000000"/>
                <w:sz w:val="20"/>
                <w:szCs w:val="20"/>
              </w:rPr>
              <w:t>Key performance measures tracking</w:t>
            </w:r>
          </w:p>
        </w:tc>
        <w:tc>
          <w:tcPr>
            <w:tcW w:w="1201" w:type="dxa"/>
            <w:tcBorders>
              <w:top w:val="single" w:sz="4" w:space="0" w:color="auto"/>
              <w:left w:val="single" w:sz="4" w:space="0" w:color="auto"/>
              <w:bottom w:val="single" w:sz="4" w:space="0" w:color="auto"/>
              <w:right w:val="single" w:sz="4" w:space="0" w:color="auto"/>
            </w:tcBorders>
            <w:vAlign w:val="center"/>
          </w:tcPr>
          <w:p w14:paraId="7A40DE93" w14:textId="77777777" w:rsidR="00CF3E56" w:rsidRPr="001122FE" w:rsidRDefault="00CF3E56" w:rsidP="001F0EB2">
            <w:pPr>
              <w:autoSpaceDE w:val="0"/>
              <w:autoSpaceDN w:val="0"/>
              <w:adjustRightInd w:val="0"/>
              <w:jc w:val="center"/>
              <w:rPr>
                <w:color w:val="000000"/>
              </w:rPr>
            </w:pPr>
            <w:r w:rsidRPr="001122FE">
              <w:rPr>
                <w:color w:val="000000"/>
              </w:rPr>
              <w:t>2.5</w:t>
            </w:r>
          </w:p>
        </w:tc>
      </w:tr>
      <w:tr w:rsidR="00CF3E56" w:rsidRPr="001122FE" w14:paraId="606FE763" w14:textId="77777777" w:rsidTr="001F0EB2">
        <w:trPr>
          <w:trHeight w:val="88"/>
        </w:trPr>
        <w:tc>
          <w:tcPr>
            <w:tcW w:w="6956" w:type="dxa"/>
            <w:gridSpan w:val="3"/>
            <w:tcBorders>
              <w:top w:val="single" w:sz="4" w:space="0" w:color="auto"/>
              <w:left w:val="single" w:sz="4" w:space="0" w:color="auto"/>
              <w:bottom w:val="single" w:sz="4" w:space="0" w:color="auto"/>
              <w:right w:val="single" w:sz="4" w:space="0" w:color="auto"/>
            </w:tcBorders>
            <w:vAlign w:val="center"/>
          </w:tcPr>
          <w:p w14:paraId="2AF2D98B" w14:textId="77777777" w:rsidR="00CF3E56" w:rsidRPr="001122FE" w:rsidRDefault="00CF3E56" w:rsidP="001F0EB2">
            <w:pPr>
              <w:autoSpaceDE w:val="0"/>
              <w:autoSpaceDN w:val="0"/>
              <w:adjustRightInd w:val="0"/>
              <w:jc w:val="right"/>
              <w:rPr>
                <w:b/>
                <w:bCs/>
                <w:color w:val="000000"/>
              </w:rPr>
            </w:pPr>
            <w:r w:rsidRPr="001122FE">
              <w:rPr>
                <w:b/>
                <w:bCs/>
                <w:color w:val="000000"/>
              </w:rPr>
              <w:t>Sub-Total Section 5</w:t>
            </w:r>
          </w:p>
        </w:tc>
        <w:tc>
          <w:tcPr>
            <w:tcW w:w="1201" w:type="dxa"/>
            <w:tcBorders>
              <w:top w:val="single" w:sz="4" w:space="0" w:color="auto"/>
              <w:left w:val="single" w:sz="4" w:space="0" w:color="auto"/>
              <w:bottom w:val="single" w:sz="4" w:space="0" w:color="auto"/>
              <w:right w:val="single" w:sz="4" w:space="0" w:color="auto"/>
            </w:tcBorders>
            <w:vAlign w:val="center"/>
          </w:tcPr>
          <w:p w14:paraId="419085F5" w14:textId="77777777" w:rsidR="00CF3E56" w:rsidRPr="001122FE" w:rsidRDefault="00CF3E56" w:rsidP="001F0EB2">
            <w:pPr>
              <w:autoSpaceDE w:val="0"/>
              <w:autoSpaceDN w:val="0"/>
              <w:adjustRightInd w:val="0"/>
              <w:jc w:val="center"/>
              <w:rPr>
                <w:b/>
                <w:bCs/>
                <w:color w:val="000000"/>
              </w:rPr>
            </w:pPr>
            <w:r w:rsidRPr="001122FE">
              <w:rPr>
                <w:b/>
                <w:bCs/>
                <w:color w:val="000000"/>
              </w:rPr>
              <w:t>5</w:t>
            </w:r>
          </w:p>
        </w:tc>
      </w:tr>
      <w:tr w:rsidR="00CF3E56" w:rsidRPr="001122FE" w14:paraId="59E493D3" w14:textId="77777777" w:rsidTr="001F0EB2">
        <w:trPr>
          <w:trHeight w:val="88"/>
        </w:trPr>
        <w:tc>
          <w:tcPr>
            <w:tcW w:w="6956" w:type="dxa"/>
            <w:gridSpan w:val="3"/>
            <w:tcBorders>
              <w:top w:val="single" w:sz="4" w:space="0" w:color="auto"/>
              <w:left w:val="single" w:sz="4" w:space="0" w:color="auto"/>
              <w:bottom w:val="single" w:sz="4" w:space="0" w:color="auto"/>
              <w:right w:val="single" w:sz="4" w:space="0" w:color="auto"/>
            </w:tcBorders>
          </w:tcPr>
          <w:p w14:paraId="400CA392" w14:textId="77777777" w:rsidR="00CF3E56" w:rsidRPr="001122FE" w:rsidRDefault="00CF3E56" w:rsidP="001F0EB2">
            <w:pPr>
              <w:autoSpaceDE w:val="0"/>
              <w:autoSpaceDN w:val="0"/>
              <w:adjustRightInd w:val="0"/>
              <w:rPr>
                <w:b/>
                <w:bCs/>
                <w:color w:val="000000"/>
              </w:rPr>
            </w:pPr>
            <w:r w:rsidRPr="001122FE">
              <w:rPr>
                <w:b/>
                <w:bCs/>
                <w:color w:val="000000"/>
              </w:rPr>
              <w:t>Total: 1+2+3+4+5</w:t>
            </w:r>
          </w:p>
        </w:tc>
        <w:tc>
          <w:tcPr>
            <w:tcW w:w="1201" w:type="dxa"/>
            <w:tcBorders>
              <w:top w:val="single" w:sz="4" w:space="0" w:color="auto"/>
              <w:left w:val="single" w:sz="4" w:space="0" w:color="auto"/>
              <w:bottom w:val="single" w:sz="4" w:space="0" w:color="auto"/>
              <w:right w:val="single" w:sz="4" w:space="0" w:color="auto"/>
            </w:tcBorders>
            <w:vAlign w:val="center"/>
          </w:tcPr>
          <w:p w14:paraId="3FEBF361" w14:textId="77777777" w:rsidR="00CF3E56" w:rsidRPr="001122FE" w:rsidRDefault="00CF3E56" w:rsidP="001F0EB2">
            <w:pPr>
              <w:autoSpaceDE w:val="0"/>
              <w:autoSpaceDN w:val="0"/>
              <w:adjustRightInd w:val="0"/>
              <w:jc w:val="center"/>
              <w:rPr>
                <w:b/>
                <w:bCs/>
                <w:color w:val="000000"/>
              </w:rPr>
            </w:pPr>
            <w:r w:rsidRPr="001122FE">
              <w:rPr>
                <w:b/>
                <w:bCs/>
                <w:color w:val="000000"/>
              </w:rPr>
              <w:t>70</w:t>
            </w:r>
          </w:p>
        </w:tc>
      </w:tr>
    </w:tbl>
    <w:p w14:paraId="3107D959" w14:textId="77777777" w:rsidR="00CF3E56" w:rsidRPr="001122FE" w:rsidRDefault="00CF3E56" w:rsidP="00CF3E56">
      <w:pPr>
        <w:pStyle w:val="P68B1DB1-Default12"/>
        <w:ind w:right="175"/>
        <w:jc w:val="both"/>
        <w:rPr>
          <w:rFonts w:ascii="Arial" w:hAnsi="Arial"/>
          <w:color w:val="auto"/>
        </w:rPr>
      </w:pPr>
    </w:p>
    <w:p w14:paraId="077721C6" w14:textId="77777777" w:rsidR="00CF3E56" w:rsidRPr="001122FE" w:rsidRDefault="00CF3E56" w:rsidP="00CF3E56">
      <w:pPr>
        <w:pStyle w:val="P68B1DB1-Default12"/>
        <w:ind w:right="175"/>
        <w:jc w:val="both"/>
        <w:rPr>
          <w:rFonts w:ascii="Arial" w:hAnsi="Arial"/>
          <w:color w:val="auto"/>
        </w:rPr>
      </w:pPr>
    </w:p>
    <w:p w14:paraId="00575870" w14:textId="77777777" w:rsidR="00CF3E56" w:rsidRPr="001122FE" w:rsidRDefault="00CF3E56" w:rsidP="00CF3E56">
      <w:pPr>
        <w:pStyle w:val="P68B1DB1-Default12"/>
        <w:ind w:right="175"/>
        <w:jc w:val="both"/>
        <w:rPr>
          <w:rFonts w:ascii="Arial" w:hAnsi="Arial"/>
          <w:color w:val="auto"/>
        </w:rPr>
      </w:pPr>
    </w:p>
    <w:p w14:paraId="31E87A4F" w14:textId="77777777" w:rsidR="00CF3E56" w:rsidRPr="001122FE" w:rsidRDefault="00CF3E56" w:rsidP="00CF3E56">
      <w:pPr>
        <w:pStyle w:val="P68B1DB1-Default12"/>
        <w:ind w:right="175"/>
        <w:jc w:val="both"/>
        <w:rPr>
          <w:rFonts w:ascii="Arial" w:hAnsi="Arial"/>
          <w:color w:val="auto"/>
        </w:rPr>
      </w:pPr>
      <w:r w:rsidRPr="001122FE">
        <w:rPr>
          <w:rFonts w:ascii="Arial" w:hAnsi="Arial"/>
          <w:color w:val="auto"/>
        </w:rPr>
        <w:t xml:space="preserve">Financial Evaluation Criteria (30%) </w:t>
      </w:r>
    </w:p>
    <w:p w14:paraId="3EA8F654" w14:textId="77777777" w:rsidR="00CF3E56" w:rsidRPr="001122FE" w:rsidRDefault="00CF3E56" w:rsidP="00CF3E56">
      <w:pPr>
        <w:pStyle w:val="P68B1DB1-Default11"/>
        <w:ind w:right="175"/>
        <w:jc w:val="both"/>
        <w:rPr>
          <w:rFonts w:ascii="Arial" w:hAnsi="Arial"/>
          <w:color w:val="auto"/>
        </w:rPr>
      </w:pPr>
    </w:p>
    <w:p w14:paraId="72FEBD45" w14:textId="7B9F61B7" w:rsidR="00CF3E56" w:rsidRPr="001122FE" w:rsidRDefault="00CF3E56" w:rsidP="00CF3E56">
      <w:pPr>
        <w:tabs>
          <w:tab w:val="left" w:pos="1080"/>
        </w:tabs>
        <w:autoSpaceDE w:val="0"/>
        <w:autoSpaceDN w:val="0"/>
        <w:ind w:left="30"/>
      </w:pPr>
      <w:r w:rsidRPr="001122FE">
        <w:t xml:space="preserve">Price proposal of all tenderers who have passed the technical evaluation will be compared. </w:t>
      </w:r>
      <w:r w:rsidRPr="001122FE">
        <w:rPr>
          <w:color w:val="000000"/>
        </w:rPr>
        <w:t>The maximum number of points assigned to the financial proposal will be allocated to the lowest price proposal.  All other proposals will receive points in inverse proportion. The following formula will be used to evaluate financial proposal (</w:t>
      </w:r>
      <w:r w:rsidRPr="001122FE">
        <w:t xml:space="preserve">lowest price/price of offer under </w:t>
      </w:r>
      <w:proofErr w:type="gramStart"/>
      <w:r w:rsidR="00FA3EBA" w:rsidRPr="001122FE">
        <w:t>evaluation)*</w:t>
      </w:r>
      <w:proofErr w:type="gramEnd"/>
      <w:r w:rsidRPr="001122FE">
        <w:t>30.</w:t>
      </w:r>
    </w:p>
    <w:p w14:paraId="31AFE838" w14:textId="77777777" w:rsidR="00CF3E56" w:rsidRPr="001122FE" w:rsidRDefault="00CF3E56" w:rsidP="00CF3E56">
      <w:pPr>
        <w:rPr>
          <w:b/>
          <w:bCs/>
        </w:rPr>
      </w:pPr>
    </w:p>
    <w:p w14:paraId="446C7267" w14:textId="77777777" w:rsidR="00CF3E56" w:rsidRPr="001122FE" w:rsidRDefault="00CF3E56" w:rsidP="00CF3E56">
      <w:pPr>
        <w:rPr>
          <w:b/>
          <w:bCs/>
        </w:rPr>
      </w:pPr>
      <w:r w:rsidRPr="001122FE">
        <w:rPr>
          <w:b/>
          <w:bCs/>
        </w:rPr>
        <w:t>Award</w:t>
      </w:r>
    </w:p>
    <w:p w14:paraId="0F6DACE4" w14:textId="77777777" w:rsidR="00CF3E56" w:rsidRPr="001122FE" w:rsidRDefault="00CF3E56" w:rsidP="00CF3E56"/>
    <w:p w14:paraId="7D8E67A3" w14:textId="469D81F7" w:rsidR="00CF3E56" w:rsidRPr="001122FE" w:rsidRDefault="00FA3EBA" w:rsidP="00CF3E56">
      <w:r w:rsidRPr="001122FE">
        <w:t>TPEC will</w:t>
      </w:r>
      <w:r w:rsidR="00CF3E56" w:rsidRPr="001122FE">
        <w:t xml:space="preserve"> award the Framework Agreement to one </w:t>
      </w:r>
      <w:r w:rsidR="005A7070" w:rsidRPr="001122FE">
        <w:t>proposer whose</w:t>
      </w:r>
      <w:r w:rsidR="00CF3E56" w:rsidRPr="001122FE">
        <w:t xml:space="preserve"> proposal achieves the highest combined weighted score (technical weighted score + financial weighted score)</w:t>
      </w:r>
    </w:p>
    <w:p w14:paraId="644C9285" w14:textId="65989A76" w:rsidR="00FA3EBA" w:rsidRPr="001122FE" w:rsidRDefault="00FA3EBA" w:rsidP="00FA3EBA">
      <w:pPr>
        <w:keepNext/>
        <w:keepLines/>
        <w:pageBreakBefore/>
        <w:spacing w:after="60"/>
        <w:rPr>
          <w:iCs/>
          <w:lang w:val="en-US" w:eastAsia="en-US"/>
        </w:rPr>
      </w:pPr>
      <w:r w:rsidRPr="001122FE">
        <w:rPr>
          <w:iCs/>
          <w:lang w:val="en-US" w:eastAsia="en-US"/>
        </w:rPr>
        <w:lastRenderedPageBreak/>
        <w:t xml:space="preserve">RFP reference no: </w:t>
      </w:r>
      <w:r w:rsidR="0055262F" w:rsidRPr="001122FE">
        <w:rPr>
          <w:iCs/>
          <w:lang w:val="en-US" w:eastAsia="en-US"/>
        </w:rPr>
        <w:t>001</w:t>
      </w:r>
      <w:r w:rsidRPr="001122FE">
        <w:rPr>
          <w:iCs/>
          <w:lang w:val="en-US" w:eastAsia="en-US"/>
        </w:rPr>
        <w:t>TPEC_</w:t>
      </w:r>
      <w:r w:rsidR="0055262F" w:rsidRPr="001122FE">
        <w:rPr>
          <w:iCs/>
          <w:lang w:val="en-US" w:eastAsia="en-US"/>
        </w:rPr>
        <w:t>0ctober</w:t>
      </w:r>
      <w:r w:rsidRPr="001122FE">
        <w:rPr>
          <w:iCs/>
          <w:lang w:val="en-US" w:eastAsia="en-US"/>
        </w:rPr>
        <w:t>-1</w:t>
      </w:r>
      <w:r w:rsidR="0055262F" w:rsidRPr="001122FE">
        <w:rPr>
          <w:iCs/>
          <w:lang w:val="en-US" w:eastAsia="en-US"/>
        </w:rPr>
        <w:t>2</w:t>
      </w:r>
      <w:r w:rsidRPr="001122FE">
        <w:rPr>
          <w:iCs/>
          <w:lang w:val="en-US" w:eastAsia="en-US"/>
        </w:rPr>
        <w:t>-2022</w:t>
      </w:r>
    </w:p>
    <w:p w14:paraId="7B2127A5" w14:textId="2C32CAB7" w:rsidR="002D074F" w:rsidRPr="001122FE" w:rsidRDefault="002D074F" w:rsidP="00FA3EBA">
      <w:pPr>
        <w:pStyle w:val="Headline"/>
        <w:jc w:val="right"/>
        <w:rPr>
          <w:sz w:val="20"/>
          <w:szCs w:val="20"/>
        </w:rPr>
      </w:pPr>
      <w:r w:rsidRPr="001122FE">
        <w:rPr>
          <w:sz w:val="20"/>
          <w:szCs w:val="20"/>
        </w:rPr>
        <w:t>Annex2</w:t>
      </w:r>
    </w:p>
    <w:p w14:paraId="306922C4" w14:textId="0545D236" w:rsidR="00C432B2" w:rsidRPr="001122FE" w:rsidRDefault="008E11AA" w:rsidP="00743C58">
      <w:pPr>
        <w:pStyle w:val="Headline"/>
        <w:jc w:val="center"/>
        <w:rPr>
          <w:sz w:val="20"/>
          <w:szCs w:val="20"/>
        </w:rPr>
      </w:pPr>
      <w:r w:rsidRPr="001122FE">
        <w:rPr>
          <w:sz w:val="20"/>
          <w:szCs w:val="20"/>
        </w:rPr>
        <w:t>Term of Reference (</w:t>
      </w:r>
      <w:proofErr w:type="spellStart"/>
      <w:r w:rsidRPr="001122FE">
        <w:rPr>
          <w:sz w:val="20"/>
          <w:szCs w:val="20"/>
        </w:rPr>
        <w:t>ToR</w:t>
      </w:r>
      <w:proofErr w:type="spellEnd"/>
      <w:r w:rsidRPr="001122FE">
        <w:rPr>
          <w:sz w:val="20"/>
          <w:szCs w:val="20"/>
        </w:rPr>
        <w:t>)</w:t>
      </w:r>
    </w:p>
    <w:p w14:paraId="0D2D960A" w14:textId="77777777" w:rsidR="005A7070" w:rsidRPr="001122FE" w:rsidRDefault="005A7070" w:rsidP="005A7070">
      <w:pPr>
        <w:ind w:left="357" w:hanging="357"/>
        <w:jc w:val="center"/>
        <w:rPr>
          <w:b/>
          <w:bCs/>
        </w:rPr>
      </w:pPr>
      <w:r w:rsidRPr="001122FE">
        <w:rPr>
          <w:b/>
          <w:bCs/>
        </w:rPr>
        <w:t>Provision of Money Transfer Services</w:t>
      </w:r>
    </w:p>
    <w:p w14:paraId="28E1C1D2" w14:textId="77777777" w:rsidR="005A7070" w:rsidRPr="001122FE" w:rsidRDefault="005A7070" w:rsidP="005A7070">
      <w:pPr>
        <w:ind w:left="360" w:hanging="360"/>
      </w:pPr>
    </w:p>
    <w:p w14:paraId="77D55400" w14:textId="77777777" w:rsidR="005A7070" w:rsidRPr="001122FE" w:rsidRDefault="005A7070" w:rsidP="005A7070">
      <w:pPr>
        <w:ind w:left="360" w:hanging="360"/>
      </w:pPr>
    </w:p>
    <w:p w14:paraId="4E04857A" w14:textId="77777777" w:rsidR="005A7070" w:rsidRPr="001122FE" w:rsidRDefault="005A7070" w:rsidP="00E55A68">
      <w:pPr>
        <w:pStyle w:val="ListParagraph"/>
        <w:numPr>
          <w:ilvl w:val="0"/>
          <w:numId w:val="30"/>
        </w:numPr>
        <w:spacing w:after="0" w:line="240" w:lineRule="auto"/>
        <w:rPr>
          <w:rFonts w:ascii="Arial" w:hAnsi="Arial"/>
          <w:b/>
          <w:bCs/>
          <w:sz w:val="20"/>
          <w:szCs w:val="20"/>
        </w:rPr>
      </w:pPr>
      <w:r w:rsidRPr="001122FE">
        <w:rPr>
          <w:rFonts w:ascii="Arial" w:hAnsi="Arial"/>
          <w:b/>
          <w:bCs/>
          <w:sz w:val="20"/>
          <w:szCs w:val="20"/>
        </w:rPr>
        <w:t>BACKGROUND INFORMATION</w:t>
      </w:r>
    </w:p>
    <w:p w14:paraId="1E816E5E" w14:textId="77777777" w:rsidR="005A7070" w:rsidRPr="001122FE" w:rsidRDefault="005A7070" w:rsidP="005A7070">
      <w:pPr>
        <w:pStyle w:val="ListParagraph"/>
        <w:spacing w:after="0" w:line="240" w:lineRule="auto"/>
        <w:ind w:left="360"/>
        <w:rPr>
          <w:rFonts w:ascii="Arial" w:hAnsi="Arial"/>
          <w:sz w:val="20"/>
          <w:szCs w:val="20"/>
        </w:rPr>
      </w:pPr>
    </w:p>
    <w:p w14:paraId="6673C5D7" w14:textId="77777777" w:rsidR="005A7070" w:rsidRPr="001122FE" w:rsidRDefault="005A7070" w:rsidP="005A7070">
      <w:pPr>
        <w:shd w:val="clear" w:color="auto" w:fill="FFFFFF"/>
        <w:textAlignment w:val="baseline"/>
        <w:outlineLvl w:val="1"/>
      </w:pPr>
      <w:r w:rsidRPr="001122FE">
        <w:t xml:space="preserve">The Transitional Puntland Electoral Commission (TPEC) is an independent regulatory agency mandated by the Constitution to oversee elections in Puntland.  The Commission is responsible for conducting or supervising elections to any elective body or office established by the Constitution, and any other elections as prescribed by an Act of Parliament in Puntland.     </w:t>
      </w:r>
    </w:p>
    <w:p w14:paraId="0279C411" w14:textId="77777777" w:rsidR="005A7070" w:rsidRPr="001122FE" w:rsidRDefault="005A7070" w:rsidP="005A7070">
      <w:pPr>
        <w:shd w:val="clear" w:color="auto" w:fill="FFFFFF"/>
        <w:textAlignment w:val="baseline"/>
        <w:outlineLvl w:val="1"/>
      </w:pPr>
    </w:p>
    <w:p w14:paraId="1463766D" w14:textId="77777777" w:rsidR="005A7070" w:rsidRPr="001122FE" w:rsidRDefault="005A7070" w:rsidP="005A7070">
      <w:pPr>
        <w:shd w:val="clear" w:color="auto" w:fill="FFFFFF"/>
        <w:textAlignment w:val="baseline"/>
        <w:outlineLvl w:val="1"/>
      </w:pPr>
      <w:r w:rsidRPr="001122FE">
        <w:t>Among activities undertaken by TPEC under its constitutional mandate is voter registration.   The average duration of voter registration exercise in each location is approximately five days for which temporary workers are recruited on an ad hoc basis.  Workers are paid from the day following the registration.</w:t>
      </w:r>
    </w:p>
    <w:p w14:paraId="46C2FA8F" w14:textId="77777777" w:rsidR="005A7070" w:rsidRPr="001122FE" w:rsidRDefault="005A7070" w:rsidP="005A7070"/>
    <w:p w14:paraId="41130AF4" w14:textId="77777777" w:rsidR="005A7070" w:rsidRPr="001122FE" w:rsidRDefault="005A7070" w:rsidP="005A7070">
      <w:r w:rsidRPr="001122FE">
        <w:t xml:space="preserve">Against this background, TPEC intends to set up a framework Agreement with qualified tenderers for the provision of cash transfer services for payment of its temporary staff, particularly those involved in voter registration activities. </w:t>
      </w:r>
    </w:p>
    <w:p w14:paraId="129805AA" w14:textId="77777777" w:rsidR="005A7070" w:rsidRPr="001122FE" w:rsidRDefault="005A7070" w:rsidP="005A7070"/>
    <w:p w14:paraId="6D1E081F" w14:textId="77777777" w:rsidR="005A7070" w:rsidRPr="001122FE" w:rsidRDefault="005A7070" w:rsidP="00E55A68">
      <w:pPr>
        <w:numPr>
          <w:ilvl w:val="0"/>
          <w:numId w:val="33"/>
        </w:numPr>
        <w:rPr>
          <w:b/>
          <w:bCs/>
        </w:rPr>
      </w:pPr>
      <w:r w:rsidRPr="001122FE">
        <w:rPr>
          <w:b/>
          <w:bCs/>
        </w:rPr>
        <w:t xml:space="preserve">GOALS AND OBJECTIVE  </w:t>
      </w:r>
    </w:p>
    <w:p w14:paraId="342A8466" w14:textId="77777777" w:rsidR="005A7070" w:rsidRPr="001122FE" w:rsidRDefault="005A7070" w:rsidP="005A7070">
      <w:pPr>
        <w:rPr>
          <w:b/>
          <w:bCs/>
        </w:rPr>
      </w:pPr>
    </w:p>
    <w:p w14:paraId="5E260FB3" w14:textId="77777777" w:rsidR="005A7070" w:rsidRPr="001122FE" w:rsidRDefault="005A7070" w:rsidP="005A7070">
      <w:pPr>
        <w:rPr>
          <w:b/>
          <w:bCs/>
        </w:rPr>
      </w:pPr>
      <w:r w:rsidRPr="001122FE">
        <w:t>The overall objective is to process timely payment to TPEC’s temporary staff in a timely and secure manner</w:t>
      </w:r>
      <w:r w:rsidRPr="001122FE">
        <w:rPr>
          <w:b/>
          <w:bCs/>
        </w:rPr>
        <w:t>.</w:t>
      </w:r>
    </w:p>
    <w:p w14:paraId="75352D47" w14:textId="77777777" w:rsidR="005A7070" w:rsidRPr="001122FE" w:rsidRDefault="005A7070" w:rsidP="005A7070">
      <w:pPr>
        <w:pStyle w:val="ListParagraph"/>
        <w:spacing w:after="0" w:line="240" w:lineRule="auto"/>
        <w:ind w:left="810"/>
        <w:rPr>
          <w:rFonts w:ascii="Arial" w:hAnsi="Arial"/>
          <w:sz w:val="20"/>
          <w:szCs w:val="20"/>
        </w:rPr>
      </w:pPr>
    </w:p>
    <w:p w14:paraId="1416E22D" w14:textId="77777777" w:rsidR="005A7070" w:rsidRPr="001122FE" w:rsidRDefault="005A7070" w:rsidP="00E55A68">
      <w:pPr>
        <w:pStyle w:val="ListParagraph"/>
        <w:numPr>
          <w:ilvl w:val="0"/>
          <w:numId w:val="33"/>
        </w:numPr>
        <w:spacing w:after="0" w:line="240" w:lineRule="auto"/>
        <w:rPr>
          <w:rFonts w:ascii="Arial" w:hAnsi="Arial"/>
          <w:b/>
          <w:bCs/>
          <w:sz w:val="20"/>
          <w:szCs w:val="20"/>
        </w:rPr>
      </w:pPr>
      <w:r w:rsidRPr="001122FE">
        <w:rPr>
          <w:rFonts w:ascii="Arial" w:hAnsi="Arial"/>
          <w:b/>
          <w:bCs/>
          <w:sz w:val="20"/>
          <w:szCs w:val="20"/>
        </w:rPr>
        <w:t xml:space="preserve">SCOPE OF WORK </w:t>
      </w:r>
    </w:p>
    <w:p w14:paraId="4CEF82AF" w14:textId="77777777" w:rsidR="005A7070" w:rsidRPr="001122FE" w:rsidRDefault="005A7070" w:rsidP="005A7070">
      <w:pPr>
        <w:pStyle w:val="ListParagraph"/>
        <w:spacing w:after="0" w:line="240" w:lineRule="auto"/>
        <w:ind w:left="0"/>
        <w:rPr>
          <w:rFonts w:ascii="Arial" w:hAnsi="Arial"/>
          <w:sz w:val="20"/>
          <w:szCs w:val="20"/>
        </w:rPr>
      </w:pPr>
    </w:p>
    <w:p w14:paraId="1B753F1B" w14:textId="77777777" w:rsidR="005A7070" w:rsidRPr="001122FE" w:rsidRDefault="005A7070" w:rsidP="005A7070">
      <w:pPr>
        <w:pStyle w:val="ListParagraph"/>
        <w:spacing w:after="0" w:line="240" w:lineRule="auto"/>
        <w:ind w:left="0"/>
        <w:jc w:val="both"/>
        <w:rPr>
          <w:rFonts w:ascii="Arial" w:hAnsi="Arial"/>
          <w:sz w:val="20"/>
          <w:szCs w:val="20"/>
        </w:rPr>
      </w:pPr>
      <w:r w:rsidRPr="001122FE">
        <w:rPr>
          <w:rFonts w:ascii="Arial" w:hAnsi="Arial"/>
          <w:sz w:val="20"/>
          <w:szCs w:val="20"/>
        </w:rPr>
        <w:t xml:space="preserve">Services will be provided in compliance with existing regulatory frameworks in Somalia, know your customer (KYC) procedures, anti-money laundering, anti-terrorist and international sanctions laws and laws relating to personal data.  Services will be provided in a </w:t>
      </w:r>
      <w:r w:rsidRPr="001122FE">
        <w:rPr>
          <w:rFonts w:ascii="Arial" w:hAnsi="Arial"/>
          <w:color w:val="000000"/>
          <w:sz w:val="20"/>
          <w:szCs w:val="20"/>
        </w:rPr>
        <w:t xml:space="preserve">security sensitive environment </w:t>
      </w:r>
      <w:proofErr w:type="gramStart"/>
      <w:r w:rsidRPr="001122FE">
        <w:rPr>
          <w:rFonts w:ascii="Arial" w:hAnsi="Arial"/>
          <w:color w:val="000000"/>
          <w:sz w:val="20"/>
          <w:szCs w:val="20"/>
        </w:rPr>
        <w:t>hence,</w:t>
      </w:r>
      <w:proofErr w:type="gramEnd"/>
      <w:r w:rsidRPr="001122FE">
        <w:rPr>
          <w:rFonts w:ascii="Arial" w:hAnsi="Arial"/>
          <w:color w:val="000000"/>
          <w:sz w:val="20"/>
          <w:szCs w:val="20"/>
        </w:rPr>
        <w:t xml:space="preserve"> the service provider shall take necessary measures required to mitigate potential risks and ensure that beneficiaries receive payments on time and efficient management of TPEC’s resources in the best way possible.</w:t>
      </w:r>
    </w:p>
    <w:p w14:paraId="7C02A5E1" w14:textId="77777777" w:rsidR="005A7070" w:rsidRPr="001122FE" w:rsidRDefault="005A7070" w:rsidP="005A7070">
      <w:pPr>
        <w:jc w:val="both"/>
      </w:pPr>
    </w:p>
    <w:p w14:paraId="0CA295FD" w14:textId="77777777" w:rsidR="005A7070" w:rsidRPr="001122FE" w:rsidRDefault="005A7070" w:rsidP="00E55A68">
      <w:pPr>
        <w:numPr>
          <w:ilvl w:val="0"/>
          <w:numId w:val="34"/>
        </w:numPr>
        <w:jc w:val="both"/>
        <w:rPr>
          <w:b/>
          <w:bCs/>
        </w:rPr>
      </w:pPr>
      <w:r w:rsidRPr="001122FE">
        <w:rPr>
          <w:b/>
          <w:bCs/>
        </w:rPr>
        <w:t>Geographical Coverage</w:t>
      </w:r>
    </w:p>
    <w:p w14:paraId="5460B817" w14:textId="77777777" w:rsidR="005A7070" w:rsidRPr="001122FE" w:rsidRDefault="005A7070" w:rsidP="005A7070">
      <w:pPr>
        <w:jc w:val="both"/>
      </w:pPr>
    </w:p>
    <w:p w14:paraId="1D833881" w14:textId="77777777" w:rsidR="005A7070" w:rsidRPr="001122FE" w:rsidRDefault="005A7070" w:rsidP="005A7070">
      <w:pPr>
        <w:jc w:val="both"/>
      </w:pPr>
      <w:r w:rsidRPr="001122FE">
        <w:t>The proposed Framework Agreement will cover the whole of Puntland where electoral-related activities will take please.  Tenderers will be expected to have capacity to provide services throughout the various districts and towns in the nine regions of Puntland.  Proposers are required to submit a list of geographic areas that can be covered a well as full details of current locations covered.</w:t>
      </w:r>
    </w:p>
    <w:p w14:paraId="4E1B60CA" w14:textId="77777777" w:rsidR="005A7070" w:rsidRPr="001122FE" w:rsidRDefault="005A7070" w:rsidP="005A7070">
      <w:pPr>
        <w:jc w:val="both"/>
      </w:pPr>
    </w:p>
    <w:p w14:paraId="0B5CFA81" w14:textId="77777777" w:rsidR="005A7070" w:rsidRPr="001122FE" w:rsidRDefault="005A7070" w:rsidP="00E55A68">
      <w:pPr>
        <w:numPr>
          <w:ilvl w:val="0"/>
          <w:numId w:val="34"/>
        </w:numPr>
        <w:rPr>
          <w:b/>
          <w:bCs/>
        </w:rPr>
      </w:pPr>
      <w:r w:rsidRPr="001122FE">
        <w:rPr>
          <w:b/>
          <w:bCs/>
        </w:rPr>
        <w:t>Scope of Cash Supply</w:t>
      </w:r>
    </w:p>
    <w:p w14:paraId="0902E788" w14:textId="77777777" w:rsidR="005A7070" w:rsidRPr="001122FE" w:rsidRDefault="005A7070" w:rsidP="005A7070"/>
    <w:p w14:paraId="4F78F684" w14:textId="77777777" w:rsidR="005A7070" w:rsidRPr="001122FE" w:rsidRDefault="005A7070" w:rsidP="005A7070">
      <w:r w:rsidRPr="001122FE">
        <w:t>The number of payment locations will be subject to the number of planned voter registration sites, electoral polling stations and the number of payees.  Amounts payable will vary from one location to another.  Additionally, where there are many payees located far from the service provider’s offices, the service provider must be able to go and deliver the payments (by cash, bank transfer/deposit or mobile money transfer) to the payees directly on site.</w:t>
      </w:r>
    </w:p>
    <w:p w14:paraId="6E9602F0" w14:textId="77777777" w:rsidR="005A7070" w:rsidRPr="001122FE" w:rsidRDefault="005A7070" w:rsidP="005A7070">
      <w:pPr>
        <w:shd w:val="clear" w:color="auto" w:fill="FFFFFF"/>
      </w:pPr>
    </w:p>
    <w:p w14:paraId="0BFB9AFD" w14:textId="2DBEE50E" w:rsidR="005A7070" w:rsidRPr="001122FE" w:rsidRDefault="005A7070" w:rsidP="005A7070">
      <w:pPr>
        <w:shd w:val="clear" w:color="auto" w:fill="FFFFFF"/>
        <w:rPr>
          <w:color w:val="000000"/>
        </w:rPr>
      </w:pPr>
      <w:r w:rsidRPr="001122FE">
        <w:t>The approximate total disbursement for the first one</w:t>
      </w:r>
      <w:r w:rsidRPr="001122FE">
        <w:rPr>
          <w:color w:val="000000"/>
        </w:rPr>
        <w:t>-year period is estimated at USD 1,8</w:t>
      </w:r>
      <w:r w:rsidR="00FE1D76" w:rsidRPr="001122FE">
        <w:rPr>
          <w:color w:val="000000"/>
        </w:rPr>
        <w:t>1</w:t>
      </w:r>
      <w:r w:rsidRPr="001122FE">
        <w:rPr>
          <w:color w:val="000000"/>
        </w:rPr>
        <w:t>7,500 to an estimated 58</w:t>
      </w:r>
      <w:r w:rsidR="00FE1D76" w:rsidRPr="001122FE">
        <w:rPr>
          <w:color w:val="000000"/>
        </w:rPr>
        <w:t>1</w:t>
      </w:r>
      <w:r w:rsidRPr="001122FE">
        <w:rPr>
          <w:color w:val="000000"/>
        </w:rPr>
        <w:t xml:space="preserve">0 beneficiaries.  This figure is for statistical information </w:t>
      </w:r>
    </w:p>
    <w:p w14:paraId="4E75A1AB" w14:textId="77777777" w:rsidR="005A7070" w:rsidRPr="001122FE" w:rsidRDefault="005A7070" w:rsidP="005A7070">
      <w:pPr>
        <w:autoSpaceDE w:val="0"/>
        <w:autoSpaceDN w:val="0"/>
        <w:adjustRightInd w:val="0"/>
        <w:rPr>
          <w:color w:val="000000"/>
        </w:rPr>
      </w:pPr>
    </w:p>
    <w:p w14:paraId="11C7FB16" w14:textId="77777777" w:rsidR="005A7070" w:rsidRPr="001122FE" w:rsidRDefault="005A7070" w:rsidP="00E55A68">
      <w:pPr>
        <w:numPr>
          <w:ilvl w:val="0"/>
          <w:numId w:val="34"/>
        </w:numPr>
        <w:rPr>
          <w:b/>
          <w:bCs/>
        </w:rPr>
      </w:pPr>
      <w:r w:rsidRPr="001122FE">
        <w:rPr>
          <w:b/>
          <w:bCs/>
        </w:rPr>
        <w:t xml:space="preserve">Payments </w:t>
      </w:r>
    </w:p>
    <w:p w14:paraId="3FF825ED" w14:textId="77777777" w:rsidR="005A7070" w:rsidRPr="001122FE" w:rsidRDefault="005A7070" w:rsidP="005A7070">
      <w:pPr>
        <w:jc w:val="both"/>
        <w:rPr>
          <w:color w:val="000000"/>
        </w:rPr>
      </w:pPr>
    </w:p>
    <w:p w14:paraId="2DD3D203" w14:textId="77777777" w:rsidR="005A7070" w:rsidRPr="001122FE" w:rsidRDefault="005A7070" w:rsidP="00E55A68">
      <w:pPr>
        <w:numPr>
          <w:ilvl w:val="0"/>
          <w:numId w:val="35"/>
        </w:numPr>
        <w:ind w:left="567" w:hanging="567"/>
        <w:jc w:val="both"/>
        <w:rPr>
          <w:color w:val="000000"/>
        </w:rPr>
      </w:pPr>
      <w:r w:rsidRPr="001122FE">
        <w:rPr>
          <w:color w:val="000000"/>
        </w:rPr>
        <w:t>The currency of disbursement will be in United States Dollar (USD)</w:t>
      </w:r>
    </w:p>
    <w:p w14:paraId="322C798F" w14:textId="77777777" w:rsidR="005A7070" w:rsidRPr="001122FE" w:rsidRDefault="005A7070" w:rsidP="00E55A68">
      <w:pPr>
        <w:pStyle w:val="ListParagraph"/>
        <w:numPr>
          <w:ilvl w:val="0"/>
          <w:numId w:val="36"/>
        </w:numPr>
        <w:spacing w:after="0" w:line="240" w:lineRule="auto"/>
        <w:ind w:left="567" w:hanging="567"/>
        <w:rPr>
          <w:rFonts w:ascii="Arial" w:hAnsi="Arial"/>
          <w:sz w:val="20"/>
          <w:szCs w:val="20"/>
        </w:rPr>
      </w:pPr>
      <w:r w:rsidRPr="001122FE">
        <w:rPr>
          <w:rFonts w:ascii="Arial" w:hAnsi="Arial"/>
          <w:sz w:val="20"/>
          <w:szCs w:val="20"/>
        </w:rPr>
        <w:lastRenderedPageBreak/>
        <w:t>Initial instructions to the service provider for payment will be made in writing via email of scanned documents duly signed by authorized officials of TPEC whose names and specimen signatures will be provided upon Framework Agreement signature and will be updated regularly.</w:t>
      </w:r>
    </w:p>
    <w:p w14:paraId="6F402CD3" w14:textId="77777777" w:rsidR="005A7070" w:rsidRPr="001122FE" w:rsidRDefault="005A7070" w:rsidP="00E55A68">
      <w:pPr>
        <w:pStyle w:val="ListParagraph"/>
        <w:numPr>
          <w:ilvl w:val="0"/>
          <w:numId w:val="36"/>
        </w:numPr>
        <w:spacing w:after="0" w:line="240" w:lineRule="auto"/>
        <w:ind w:left="567" w:hanging="567"/>
        <w:rPr>
          <w:rFonts w:ascii="Arial" w:hAnsi="Arial"/>
          <w:sz w:val="20"/>
          <w:szCs w:val="20"/>
        </w:rPr>
      </w:pPr>
      <w:r w:rsidRPr="001122FE">
        <w:rPr>
          <w:rFonts w:ascii="Arial" w:hAnsi="Arial"/>
          <w:sz w:val="20"/>
          <w:szCs w:val="20"/>
        </w:rPr>
        <w:t xml:space="preserve">Upon receipt of TPEC’s instructions, the service provider will disburse cash to TPEC’s listed beneficiaries in accordance with instructions provided by TPEC. </w:t>
      </w:r>
    </w:p>
    <w:p w14:paraId="0C049E9B" w14:textId="77777777" w:rsidR="005A7070" w:rsidRPr="001122FE" w:rsidRDefault="005A7070" w:rsidP="00E55A68">
      <w:pPr>
        <w:pStyle w:val="ListParagraph"/>
        <w:numPr>
          <w:ilvl w:val="0"/>
          <w:numId w:val="36"/>
        </w:numPr>
        <w:spacing w:after="0" w:line="240" w:lineRule="auto"/>
        <w:ind w:left="567" w:hanging="567"/>
        <w:rPr>
          <w:rFonts w:ascii="Arial" w:hAnsi="Arial"/>
          <w:color w:val="000000"/>
          <w:sz w:val="20"/>
          <w:szCs w:val="20"/>
        </w:rPr>
      </w:pPr>
      <w:r w:rsidRPr="001122FE">
        <w:rPr>
          <w:rFonts w:ascii="Arial" w:hAnsi="Arial"/>
          <w:sz w:val="20"/>
          <w:szCs w:val="20"/>
        </w:rPr>
        <w:t>The service provider will be required to check and certify the signatures and identities of the person receiving the payment in Somalia before processing payment.</w:t>
      </w:r>
    </w:p>
    <w:p w14:paraId="28454ED7" w14:textId="77777777" w:rsidR="005A7070" w:rsidRPr="001122FE" w:rsidRDefault="005A7070" w:rsidP="00E55A68">
      <w:pPr>
        <w:pStyle w:val="ListParagraph"/>
        <w:numPr>
          <w:ilvl w:val="0"/>
          <w:numId w:val="36"/>
        </w:numPr>
        <w:spacing w:after="0" w:line="240" w:lineRule="auto"/>
        <w:ind w:left="567" w:hanging="567"/>
        <w:rPr>
          <w:rFonts w:ascii="Arial" w:hAnsi="Arial"/>
          <w:color w:val="000000"/>
          <w:sz w:val="20"/>
          <w:szCs w:val="20"/>
        </w:rPr>
      </w:pPr>
      <w:r w:rsidRPr="001122FE">
        <w:rPr>
          <w:rFonts w:ascii="Arial" w:hAnsi="Arial"/>
          <w:sz w:val="20"/>
          <w:szCs w:val="20"/>
        </w:rPr>
        <w:t>Under no circumstances shall the service provider deliver money to any payee without verification of identification documents based on any one of the identification documents recognized under national law (national ID, voter’s card, temporary staff ID, driver license, passport).</w:t>
      </w:r>
    </w:p>
    <w:p w14:paraId="05EE603B" w14:textId="77777777" w:rsidR="005A7070" w:rsidRPr="001122FE" w:rsidRDefault="005A7070" w:rsidP="00E55A68">
      <w:pPr>
        <w:pStyle w:val="ListParagraph"/>
        <w:numPr>
          <w:ilvl w:val="0"/>
          <w:numId w:val="36"/>
        </w:numPr>
        <w:spacing w:after="0" w:line="240" w:lineRule="auto"/>
        <w:ind w:left="567" w:hanging="567"/>
        <w:rPr>
          <w:rFonts w:ascii="Arial" w:hAnsi="Arial"/>
          <w:color w:val="000000"/>
          <w:sz w:val="20"/>
          <w:szCs w:val="20"/>
        </w:rPr>
      </w:pPr>
      <w:r w:rsidRPr="001122FE">
        <w:rPr>
          <w:rFonts w:ascii="Arial" w:hAnsi="Arial"/>
          <w:sz w:val="20"/>
          <w:szCs w:val="20"/>
        </w:rPr>
        <w:t>Under no circumstances will the service provider deliver money to a different payee than the one instructed in writing by the duly authorized TPEC officer.</w:t>
      </w:r>
    </w:p>
    <w:p w14:paraId="24EE6DE9" w14:textId="77777777" w:rsidR="005A7070" w:rsidRPr="001122FE" w:rsidRDefault="005A7070" w:rsidP="00E55A68">
      <w:pPr>
        <w:pStyle w:val="ListParagraph"/>
        <w:numPr>
          <w:ilvl w:val="0"/>
          <w:numId w:val="36"/>
        </w:numPr>
        <w:spacing w:after="0" w:line="240" w:lineRule="auto"/>
        <w:ind w:left="567" w:hanging="567"/>
        <w:rPr>
          <w:rFonts w:ascii="Arial" w:hAnsi="Arial"/>
          <w:sz w:val="20"/>
          <w:szCs w:val="20"/>
        </w:rPr>
      </w:pPr>
      <w:r w:rsidRPr="001122FE">
        <w:rPr>
          <w:rFonts w:ascii="Arial" w:hAnsi="Arial"/>
          <w:color w:val="000000"/>
          <w:sz w:val="20"/>
          <w:szCs w:val="20"/>
        </w:rPr>
        <w:t>The service provider will report and return undistributed amount (if any on agreed time).</w:t>
      </w:r>
    </w:p>
    <w:p w14:paraId="69FB3924" w14:textId="77777777" w:rsidR="005A7070" w:rsidRPr="001122FE" w:rsidRDefault="005A7070" w:rsidP="00E55A68">
      <w:pPr>
        <w:pStyle w:val="ListParagraph"/>
        <w:numPr>
          <w:ilvl w:val="0"/>
          <w:numId w:val="36"/>
        </w:numPr>
        <w:spacing w:after="0" w:line="240" w:lineRule="auto"/>
        <w:ind w:left="567" w:hanging="567"/>
        <w:jc w:val="both"/>
        <w:rPr>
          <w:rFonts w:ascii="Arial" w:hAnsi="Arial"/>
          <w:color w:val="000000"/>
          <w:sz w:val="20"/>
          <w:szCs w:val="20"/>
        </w:rPr>
      </w:pPr>
      <w:r w:rsidRPr="001122FE">
        <w:rPr>
          <w:rFonts w:ascii="Arial" w:hAnsi="Arial"/>
          <w:color w:val="000000"/>
          <w:sz w:val="20"/>
          <w:szCs w:val="20"/>
        </w:rPr>
        <w:t>TPEC will pay the service provider upon receipt of the detailed invoice, including proof of delivery of funds to beneficiaries (</w:t>
      </w:r>
      <w:r w:rsidRPr="001122FE">
        <w:rPr>
          <w:rFonts w:ascii="Arial" w:hAnsi="Arial"/>
          <w:b/>
          <w:bCs/>
          <w:color w:val="000000"/>
          <w:sz w:val="20"/>
          <w:szCs w:val="20"/>
        </w:rPr>
        <w:t>Reimbursement based)</w:t>
      </w:r>
    </w:p>
    <w:p w14:paraId="65CC0E71" w14:textId="77777777" w:rsidR="005A7070" w:rsidRPr="001122FE" w:rsidRDefault="005A7070" w:rsidP="00E55A68">
      <w:pPr>
        <w:pStyle w:val="ListParagraph"/>
        <w:numPr>
          <w:ilvl w:val="0"/>
          <w:numId w:val="36"/>
        </w:numPr>
        <w:spacing w:after="0" w:line="240" w:lineRule="auto"/>
        <w:ind w:left="567" w:hanging="567"/>
        <w:jc w:val="both"/>
        <w:rPr>
          <w:rFonts w:ascii="Arial" w:hAnsi="Arial"/>
          <w:sz w:val="20"/>
          <w:szCs w:val="20"/>
          <w:u w:val="single"/>
        </w:rPr>
      </w:pPr>
      <w:r w:rsidRPr="001122FE">
        <w:rPr>
          <w:rFonts w:ascii="Arial" w:hAnsi="Arial"/>
          <w:color w:val="000000"/>
          <w:sz w:val="20"/>
          <w:szCs w:val="20"/>
        </w:rPr>
        <w:t>TPEC will reimburse the service provider in the shortest period possible and in any case not more than five working days from the date of receipt of the invoice.</w:t>
      </w:r>
    </w:p>
    <w:p w14:paraId="6052E243" w14:textId="77777777" w:rsidR="005A7070" w:rsidRPr="001122FE" w:rsidRDefault="005A7070" w:rsidP="00E55A68">
      <w:pPr>
        <w:pStyle w:val="ListParagraph"/>
        <w:numPr>
          <w:ilvl w:val="0"/>
          <w:numId w:val="36"/>
        </w:numPr>
        <w:spacing w:after="0" w:line="240" w:lineRule="auto"/>
        <w:ind w:left="567" w:hanging="567"/>
        <w:jc w:val="both"/>
        <w:rPr>
          <w:rFonts w:ascii="Arial" w:hAnsi="Arial"/>
          <w:sz w:val="20"/>
          <w:szCs w:val="20"/>
        </w:rPr>
      </w:pPr>
      <w:r w:rsidRPr="001122FE">
        <w:rPr>
          <w:rFonts w:ascii="Arial" w:hAnsi="Arial"/>
          <w:sz w:val="20"/>
          <w:szCs w:val="20"/>
        </w:rPr>
        <w:t>All payments due to the service provider will be made directly to a bank account designated by the service provider preferably through electronic funds transfer or alternatively by cheque in the name of the service provider.</w:t>
      </w:r>
    </w:p>
    <w:p w14:paraId="66BEFCAE" w14:textId="77777777" w:rsidR="005A7070" w:rsidRPr="001122FE" w:rsidRDefault="005A7070" w:rsidP="005A7070">
      <w:pPr>
        <w:pStyle w:val="ListParagraph"/>
        <w:spacing w:after="0" w:line="240" w:lineRule="auto"/>
        <w:jc w:val="both"/>
        <w:rPr>
          <w:rFonts w:ascii="Arial" w:hAnsi="Arial"/>
          <w:sz w:val="20"/>
          <w:szCs w:val="20"/>
        </w:rPr>
      </w:pPr>
    </w:p>
    <w:p w14:paraId="47F07EF8" w14:textId="77777777" w:rsidR="005A7070" w:rsidRPr="001122FE" w:rsidRDefault="005A7070" w:rsidP="00E55A68">
      <w:pPr>
        <w:numPr>
          <w:ilvl w:val="0"/>
          <w:numId w:val="43"/>
        </w:numPr>
        <w:shd w:val="clear" w:color="auto" w:fill="FFFFFF"/>
        <w:rPr>
          <w:b/>
          <w:bCs/>
        </w:rPr>
      </w:pPr>
      <w:r w:rsidRPr="001122FE">
        <w:rPr>
          <w:b/>
          <w:bCs/>
        </w:rPr>
        <w:t>KEY PERFORMANCE INDICATORS</w:t>
      </w:r>
    </w:p>
    <w:p w14:paraId="7043CF2D" w14:textId="77777777" w:rsidR="005A7070" w:rsidRPr="001122FE" w:rsidRDefault="005A7070" w:rsidP="005A7070">
      <w:pPr>
        <w:shd w:val="clear" w:color="auto" w:fill="FFFFFF"/>
      </w:pPr>
    </w:p>
    <w:p w14:paraId="746FDE71" w14:textId="77777777" w:rsidR="005A7070" w:rsidRPr="001122FE" w:rsidRDefault="005A7070" w:rsidP="005A7070">
      <w:pPr>
        <w:shd w:val="clear" w:color="auto" w:fill="FFFFFF"/>
      </w:pPr>
      <w:r w:rsidRPr="001122FE">
        <w:t>Without limiting any of its obligations under the proposed Framework Agreement, the service will meet the following minimum key performance indicators (‘’KPIs’’)</w:t>
      </w:r>
    </w:p>
    <w:p w14:paraId="02B580E0" w14:textId="77777777" w:rsidR="005A7070" w:rsidRPr="001122FE" w:rsidRDefault="005A7070" w:rsidP="005A7070">
      <w:pPr>
        <w:shd w:val="clear" w:color="auto" w:fill="FFFFFF"/>
      </w:pPr>
    </w:p>
    <w:p w14:paraId="081DD38A" w14:textId="77777777" w:rsidR="005A7070" w:rsidRPr="001122FE" w:rsidRDefault="005A7070" w:rsidP="00E55A68">
      <w:pPr>
        <w:pStyle w:val="ListParagraph"/>
        <w:numPr>
          <w:ilvl w:val="0"/>
          <w:numId w:val="31"/>
        </w:numPr>
        <w:shd w:val="clear" w:color="auto" w:fill="FFFFFF"/>
        <w:spacing w:after="0" w:line="240" w:lineRule="auto"/>
        <w:rPr>
          <w:rFonts w:ascii="Arial" w:hAnsi="Arial"/>
          <w:sz w:val="20"/>
          <w:szCs w:val="20"/>
        </w:rPr>
      </w:pPr>
      <w:r w:rsidRPr="001122FE">
        <w:rPr>
          <w:rFonts w:ascii="Arial" w:hAnsi="Arial"/>
          <w:sz w:val="20"/>
          <w:szCs w:val="20"/>
        </w:rPr>
        <w:t>Payment to beneficiaries will be made within 24 hours of receipt of instructions from TPEC.</w:t>
      </w:r>
    </w:p>
    <w:p w14:paraId="7B491785" w14:textId="77777777" w:rsidR="005A7070" w:rsidRPr="001122FE" w:rsidRDefault="005A7070" w:rsidP="00E55A68">
      <w:pPr>
        <w:pStyle w:val="ListParagraph"/>
        <w:numPr>
          <w:ilvl w:val="0"/>
          <w:numId w:val="31"/>
        </w:numPr>
        <w:shd w:val="clear" w:color="auto" w:fill="FFFFFF"/>
        <w:spacing w:after="0" w:line="240" w:lineRule="auto"/>
        <w:rPr>
          <w:rFonts w:ascii="Arial" w:hAnsi="Arial"/>
          <w:sz w:val="20"/>
          <w:szCs w:val="20"/>
        </w:rPr>
      </w:pPr>
      <w:r w:rsidRPr="001122FE">
        <w:rPr>
          <w:rFonts w:ascii="Arial" w:hAnsi="Arial"/>
          <w:sz w:val="20"/>
          <w:szCs w:val="20"/>
        </w:rPr>
        <w:t>The maximum time limit of returning unpaid funds to TPEC’s account following cancellation of a payment made is 48 hours after receipt of instructions from TPEC.</w:t>
      </w:r>
    </w:p>
    <w:p w14:paraId="3E18379A" w14:textId="77777777" w:rsidR="005A7070" w:rsidRPr="001122FE" w:rsidRDefault="005A7070" w:rsidP="005A7070">
      <w:pPr>
        <w:shd w:val="clear" w:color="auto" w:fill="FFFFFF"/>
      </w:pPr>
    </w:p>
    <w:p w14:paraId="4219E809" w14:textId="77777777" w:rsidR="005A7070" w:rsidRPr="001122FE" w:rsidRDefault="005A7070" w:rsidP="005A7070">
      <w:pPr>
        <w:pStyle w:val="P68B1DB1-ListParagraph18"/>
        <w:spacing w:after="0" w:line="240" w:lineRule="auto"/>
        <w:ind w:left="0"/>
        <w:jc w:val="both"/>
        <w:rPr>
          <w:rFonts w:ascii="Arial" w:hAnsi="Arial" w:cs="Arial"/>
          <w:sz w:val="20"/>
        </w:rPr>
      </w:pPr>
      <w:r w:rsidRPr="001122FE">
        <w:rPr>
          <w:rFonts w:ascii="Arial" w:hAnsi="Arial" w:cs="Arial"/>
          <w:sz w:val="20"/>
        </w:rPr>
        <w:t xml:space="preserve">Proposals must also describe the key performance indicators for the services offered which will be used and communicated regularly by the service provider. The service provider will indicate whether these indicators are standard or specific to the resulting framework agreement to be signed with TPEC. </w:t>
      </w:r>
    </w:p>
    <w:p w14:paraId="76E779FB" w14:textId="77777777" w:rsidR="005A7070" w:rsidRPr="001122FE" w:rsidRDefault="005A7070" w:rsidP="005A7070">
      <w:pPr>
        <w:shd w:val="clear" w:color="auto" w:fill="FFFFFF"/>
        <w:rPr>
          <w:b/>
          <w:bCs/>
        </w:rPr>
      </w:pPr>
    </w:p>
    <w:p w14:paraId="293F94C9" w14:textId="77777777" w:rsidR="005A7070" w:rsidRPr="001122FE" w:rsidRDefault="005A7070" w:rsidP="005A7070">
      <w:pPr>
        <w:pStyle w:val="ListParagraph"/>
        <w:spacing w:after="0" w:line="240" w:lineRule="auto"/>
        <w:ind w:left="0"/>
        <w:jc w:val="both"/>
        <w:rPr>
          <w:rFonts w:ascii="Arial" w:hAnsi="Arial"/>
          <w:sz w:val="20"/>
          <w:szCs w:val="20"/>
        </w:rPr>
      </w:pPr>
      <w:r w:rsidRPr="001122FE">
        <w:rPr>
          <w:rFonts w:ascii="Arial" w:hAnsi="Arial"/>
          <w:sz w:val="20"/>
          <w:szCs w:val="20"/>
        </w:rPr>
        <w:t>Tenderers Provider must submit a technical proposal that demonstrates the methodology to be used for the above requirements including a work execution schedule, and payment locations.</w:t>
      </w:r>
    </w:p>
    <w:p w14:paraId="073BAD94" w14:textId="77777777" w:rsidR="005A7070" w:rsidRPr="001122FE" w:rsidRDefault="005A7070" w:rsidP="005A7070">
      <w:pPr>
        <w:pStyle w:val="ListParagraph"/>
        <w:spacing w:after="0" w:line="240" w:lineRule="auto"/>
        <w:jc w:val="both"/>
        <w:rPr>
          <w:rFonts w:ascii="Arial" w:hAnsi="Arial"/>
          <w:sz w:val="20"/>
          <w:szCs w:val="20"/>
        </w:rPr>
      </w:pPr>
    </w:p>
    <w:p w14:paraId="177EAFFB" w14:textId="77777777" w:rsidR="005A7070" w:rsidRPr="001122FE" w:rsidRDefault="005A7070" w:rsidP="00E55A68">
      <w:pPr>
        <w:numPr>
          <w:ilvl w:val="0"/>
          <w:numId w:val="44"/>
        </w:numPr>
        <w:rPr>
          <w:b/>
          <w:bCs/>
        </w:rPr>
      </w:pPr>
      <w:r w:rsidRPr="001122FE">
        <w:rPr>
          <w:b/>
          <w:bCs/>
        </w:rPr>
        <w:t>MANAGEMENT ARRANGEMETS</w:t>
      </w:r>
    </w:p>
    <w:p w14:paraId="7231DFE9" w14:textId="77777777" w:rsidR="005A7070" w:rsidRPr="001122FE" w:rsidRDefault="005A7070" w:rsidP="00E55A68">
      <w:pPr>
        <w:pStyle w:val="ListParagraph"/>
        <w:numPr>
          <w:ilvl w:val="0"/>
          <w:numId w:val="37"/>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 xml:space="preserve">The tasks set out in the framework agreement will be overseen by TPEC’s Head of Operations/ Finance. </w:t>
      </w:r>
    </w:p>
    <w:p w14:paraId="7E67E287" w14:textId="77777777" w:rsidR="005A7070" w:rsidRPr="001122FE" w:rsidRDefault="005A7070" w:rsidP="00E55A68">
      <w:pPr>
        <w:pStyle w:val="ListParagraph"/>
        <w:numPr>
          <w:ilvl w:val="0"/>
          <w:numId w:val="37"/>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 xml:space="preserve">Once the framework agreement is signed, TPEC’s focal person(s) will contact the service provider in writing via email with scanned attachments providing specific details such as the deliverables, timelines, etc. </w:t>
      </w:r>
    </w:p>
    <w:p w14:paraId="726A6308" w14:textId="77777777" w:rsidR="005A7070" w:rsidRPr="001122FE" w:rsidRDefault="005A7070" w:rsidP="00E55A68">
      <w:pPr>
        <w:pStyle w:val="ListParagraph"/>
        <w:numPr>
          <w:ilvl w:val="0"/>
          <w:numId w:val="37"/>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The service provider will be contacted within a reasonable timeframe and is expected to deliver the requested service, as required.</w:t>
      </w:r>
    </w:p>
    <w:p w14:paraId="76660BD6" w14:textId="77777777" w:rsidR="005A7070" w:rsidRPr="001122FE" w:rsidRDefault="005A7070" w:rsidP="00E55A68">
      <w:pPr>
        <w:pStyle w:val="ListParagraph"/>
        <w:numPr>
          <w:ilvl w:val="0"/>
          <w:numId w:val="37"/>
        </w:numPr>
        <w:autoSpaceDE w:val="0"/>
        <w:autoSpaceDN w:val="0"/>
        <w:adjustRightInd w:val="0"/>
        <w:spacing w:after="0" w:line="240" w:lineRule="auto"/>
        <w:rPr>
          <w:rFonts w:ascii="Arial" w:hAnsi="Arial"/>
          <w:color w:val="000000"/>
          <w:sz w:val="20"/>
          <w:szCs w:val="20"/>
        </w:rPr>
      </w:pPr>
      <w:r w:rsidRPr="001122FE">
        <w:rPr>
          <w:rFonts w:ascii="Arial" w:hAnsi="Arial"/>
          <w:color w:val="000000"/>
          <w:sz w:val="20"/>
          <w:szCs w:val="20"/>
        </w:rPr>
        <w:t>Financial commitments will only be established each time the services within the scope of the framework agreement are requested in writing via email.</w:t>
      </w:r>
    </w:p>
    <w:p w14:paraId="43E0FA2B" w14:textId="77777777" w:rsidR="005A7070" w:rsidRPr="001122FE" w:rsidRDefault="005A7070" w:rsidP="005A7070">
      <w:pPr>
        <w:ind w:left="360"/>
        <w:rPr>
          <w:b/>
          <w:bCs/>
        </w:rPr>
      </w:pPr>
    </w:p>
    <w:p w14:paraId="28EA0CFA" w14:textId="77777777" w:rsidR="005A7070" w:rsidRPr="001122FE" w:rsidRDefault="005A7070" w:rsidP="00E55A68">
      <w:pPr>
        <w:numPr>
          <w:ilvl w:val="0"/>
          <w:numId w:val="37"/>
        </w:numPr>
        <w:rPr>
          <w:b/>
          <w:bCs/>
        </w:rPr>
      </w:pPr>
      <w:r w:rsidRPr="001122FE">
        <w:rPr>
          <w:b/>
          <w:bCs/>
        </w:rPr>
        <w:t>Responsibilities of the Service provider</w:t>
      </w:r>
    </w:p>
    <w:p w14:paraId="3600A5FE" w14:textId="77777777" w:rsidR="005A7070" w:rsidRPr="001122FE" w:rsidRDefault="005A7070" w:rsidP="005A7070">
      <w:pPr>
        <w:pStyle w:val="ListParagraph"/>
        <w:spacing w:after="0" w:line="240" w:lineRule="auto"/>
        <w:rPr>
          <w:rFonts w:ascii="Arial" w:hAnsi="Arial"/>
          <w:b/>
          <w:bCs/>
          <w:sz w:val="20"/>
          <w:szCs w:val="20"/>
        </w:rPr>
      </w:pPr>
    </w:p>
    <w:p w14:paraId="51ECCC93" w14:textId="77777777" w:rsidR="005A7070" w:rsidRPr="001122FE" w:rsidRDefault="005A7070" w:rsidP="005A7070">
      <w:pPr>
        <w:shd w:val="clear" w:color="auto" w:fill="FFFFFF"/>
        <w:ind w:left="360"/>
      </w:pPr>
      <w:r w:rsidRPr="001122FE">
        <w:t>The deployment of a sufficient number of staff in the places/geographical areas and during the dates/periods instructed by TPEC in writing including:</w:t>
      </w:r>
    </w:p>
    <w:p w14:paraId="0471124D" w14:textId="77777777" w:rsidR="005A7070" w:rsidRPr="001122FE" w:rsidRDefault="005A7070" w:rsidP="00E55A68">
      <w:pPr>
        <w:pStyle w:val="ListParagraph"/>
        <w:numPr>
          <w:ilvl w:val="0"/>
          <w:numId w:val="38"/>
        </w:numPr>
        <w:shd w:val="clear" w:color="auto" w:fill="FFFFFF"/>
        <w:spacing w:after="0" w:line="240" w:lineRule="auto"/>
        <w:rPr>
          <w:rFonts w:ascii="Arial" w:hAnsi="Arial"/>
          <w:sz w:val="20"/>
          <w:szCs w:val="20"/>
        </w:rPr>
      </w:pPr>
      <w:r w:rsidRPr="001122FE">
        <w:rPr>
          <w:rFonts w:ascii="Arial" w:hAnsi="Arial"/>
          <w:sz w:val="20"/>
          <w:szCs w:val="20"/>
        </w:rPr>
        <w:t>The distribution of cash to selected temporary personnel/participants with proper safety and security.</w:t>
      </w:r>
    </w:p>
    <w:p w14:paraId="00D7C0DC" w14:textId="77777777" w:rsidR="005A7070" w:rsidRPr="001122FE" w:rsidRDefault="005A7070" w:rsidP="00E55A68">
      <w:pPr>
        <w:pStyle w:val="ListParagraph"/>
        <w:numPr>
          <w:ilvl w:val="0"/>
          <w:numId w:val="38"/>
        </w:numPr>
        <w:shd w:val="clear" w:color="auto" w:fill="FFFFFF"/>
        <w:spacing w:after="0" w:line="240" w:lineRule="auto"/>
        <w:rPr>
          <w:rFonts w:ascii="Arial" w:hAnsi="Arial"/>
          <w:sz w:val="20"/>
          <w:szCs w:val="20"/>
        </w:rPr>
      </w:pPr>
      <w:r w:rsidRPr="001122FE">
        <w:rPr>
          <w:rFonts w:ascii="Arial" w:hAnsi="Arial"/>
          <w:sz w:val="20"/>
          <w:szCs w:val="20"/>
        </w:rPr>
        <w:t xml:space="preserve">Verification of the identity of all temporary workers in accordance with the applicable know your customer (KYC) regulations. </w:t>
      </w:r>
    </w:p>
    <w:p w14:paraId="700E63D4" w14:textId="77777777" w:rsidR="005A7070" w:rsidRPr="001122FE" w:rsidRDefault="005A7070" w:rsidP="00E55A68">
      <w:pPr>
        <w:pStyle w:val="ListParagraph"/>
        <w:numPr>
          <w:ilvl w:val="0"/>
          <w:numId w:val="38"/>
        </w:numPr>
        <w:shd w:val="clear" w:color="auto" w:fill="FFFFFF"/>
        <w:spacing w:after="0" w:line="240" w:lineRule="auto"/>
        <w:rPr>
          <w:rFonts w:ascii="Arial" w:hAnsi="Arial"/>
          <w:sz w:val="20"/>
          <w:szCs w:val="20"/>
        </w:rPr>
      </w:pPr>
      <w:r w:rsidRPr="001122FE">
        <w:rPr>
          <w:rFonts w:ascii="Arial" w:hAnsi="Arial"/>
          <w:sz w:val="20"/>
          <w:szCs w:val="20"/>
        </w:rPr>
        <w:lastRenderedPageBreak/>
        <w:t xml:space="preserve">Ensuring the availability and accessibility of the facilities necessary to process cash payments to TPEC beneficiaries and the availability of staff with sufficient capacity to disburse the required amounts based on the volumes required by TPEC. </w:t>
      </w:r>
    </w:p>
    <w:p w14:paraId="7318A6C9" w14:textId="77777777" w:rsidR="005A7070" w:rsidRPr="001122FE" w:rsidRDefault="005A7070" w:rsidP="00E55A68">
      <w:pPr>
        <w:pStyle w:val="ListParagraph"/>
        <w:numPr>
          <w:ilvl w:val="0"/>
          <w:numId w:val="38"/>
        </w:numPr>
        <w:shd w:val="clear" w:color="auto" w:fill="FFFFFF"/>
        <w:spacing w:after="0" w:line="240" w:lineRule="auto"/>
        <w:rPr>
          <w:rFonts w:ascii="Arial" w:hAnsi="Arial"/>
          <w:sz w:val="20"/>
          <w:szCs w:val="20"/>
        </w:rPr>
      </w:pPr>
      <w:r w:rsidRPr="001122FE">
        <w:rPr>
          <w:rFonts w:ascii="Arial" w:hAnsi="Arial"/>
          <w:sz w:val="20"/>
          <w:szCs w:val="20"/>
        </w:rPr>
        <w:t xml:space="preserve">Provision of a dedicated focal point to TPEC for efficient resolution of operational issues within a reasonable timeframe. </w:t>
      </w:r>
    </w:p>
    <w:p w14:paraId="13C3729F" w14:textId="77777777" w:rsidR="005A7070" w:rsidRPr="001122FE" w:rsidRDefault="005A7070" w:rsidP="005A7070">
      <w:pPr>
        <w:shd w:val="clear" w:color="auto" w:fill="FFFFFF"/>
      </w:pPr>
    </w:p>
    <w:p w14:paraId="4C10EC24" w14:textId="77777777" w:rsidR="005A7070" w:rsidRPr="001122FE" w:rsidRDefault="005A7070" w:rsidP="00E55A68">
      <w:pPr>
        <w:numPr>
          <w:ilvl w:val="0"/>
          <w:numId w:val="37"/>
        </w:numPr>
        <w:jc w:val="both"/>
        <w:rPr>
          <w:b/>
          <w:bCs/>
        </w:rPr>
      </w:pPr>
      <w:r w:rsidRPr="001122FE">
        <w:rPr>
          <w:b/>
          <w:bCs/>
        </w:rPr>
        <w:t>Responsibilities of TPEC</w:t>
      </w:r>
    </w:p>
    <w:p w14:paraId="40400BA0" w14:textId="77777777" w:rsidR="005A7070" w:rsidRPr="001122FE" w:rsidRDefault="005A7070" w:rsidP="005A7070">
      <w:pPr>
        <w:ind w:left="720"/>
        <w:jc w:val="both"/>
        <w:rPr>
          <w:b/>
          <w:bCs/>
        </w:rPr>
      </w:pPr>
    </w:p>
    <w:p w14:paraId="740ADE33" w14:textId="77777777" w:rsidR="005A7070" w:rsidRPr="001122FE" w:rsidRDefault="005A7070" w:rsidP="00E55A68">
      <w:pPr>
        <w:pStyle w:val="ListParagraph"/>
        <w:numPr>
          <w:ilvl w:val="0"/>
          <w:numId w:val="39"/>
        </w:numPr>
        <w:spacing w:after="0" w:line="240" w:lineRule="auto"/>
        <w:rPr>
          <w:rFonts w:ascii="Arial" w:hAnsi="Arial"/>
          <w:sz w:val="20"/>
          <w:szCs w:val="20"/>
        </w:rPr>
      </w:pPr>
      <w:r w:rsidRPr="001122FE">
        <w:rPr>
          <w:rFonts w:ascii="Arial" w:hAnsi="Arial"/>
          <w:sz w:val="20"/>
          <w:szCs w:val="20"/>
        </w:rPr>
        <w:t xml:space="preserve">TPEC will submit a list of eligible payees at remote locations, regional and district levels with complete information including banking information and mobile number (where applicable).  The service provider will verify recipients’ names as per the list provided using any one of the identification documents recognized under national law. </w:t>
      </w:r>
    </w:p>
    <w:p w14:paraId="5FFB4C00" w14:textId="77777777" w:rsidR="005A7070" w:rsidRPr="001122FE" w:rsidRDefault="005A7070" w:rsidP="00E55A68">
      <w:pPr>
        <w:pStyle w:val="ListParagraph"/>
        <w:numPr>
          <w:ilvl w:val="0"/>
          <w:numId w:val="39"/>
        </w:numPr>
        <w:spacing w:after="0" w:line="240" w:lineRule="auto"/>
        <w:jc w:val="both"/>
        <w:rPr>
          <w:rFonts w:ascii="Arial" w:hAnsi="Arial"/>
          <w:sz w:val="20"/>
          <w:szCs w:val="20"/>
        </w:rPr>
      </w:pPr>
      <w:r w:rsidRPr="001122FE">
        <w:rPr>
          <w:rFonts w:ascii="Arial" w:hAnsi="Arial"/>
          <w:sz w:val="20"/>
          <w:szCs w:val="20"/>
        </w:rPr>
        <w:t xml:space="preserve">For verification purposes, TPEC will compile the personnel data from its records and files with the necessary supporting documents, payments sheet detailing </w:t>
      </w:r>
      <w:proofErr w:type="gramStart"/>
      <w:r w:rsidRPr="001122FE">
        <w:rPr>
          <w:rFonts w:ascii="Arial" w:hAnsi="Arial"/>
          <w:sz w:val="20"/>
          <w:szCs w:val="20"/>
        </w:rPr>
        <w:t>each individual’s</w:t>
      </w:r>
      <w:proofErr w:type="gramEnd"/>
      <w:r w:rsidRPr="001122FE">
        <w:rPr>
          <w:rFonts w:ascii="Arial" w:hAnsi="Arial"/>
          <w:sz w:val="20"/>
          <w:szCs w:val="20"/>
        </w:rPr>
        <w:t xml:space="preserve"> national ID/staff ID or Passport number.</w:t>
      </w:r>
    </w:p>
    <w:p w14:paraId="469F9768" w14:textId="77777777" w:rsidR="005A7070" w:rsidRPr="001122FE" w:rsidRDefault="005A7070" w:rsidP="005A7070">
      <w:pPr>
        <w:pStyle w:val="ListParagraph"/>
        <w:spacing w:after="0" w:line="240" w:lineRule="auto"/>
        <w:jc w:val="both"/>
        <w:rPr>
          <w:rFonts w:ascii="Arial" w:hAnsi="Arial"/>
          <w:sz w:val="20"/>
          <w:szCs w:val="20"/>
        </w:rPr>
      </w:pPr>
    </w:p>
    <w:p w14:paraId="738050D6" w14:textId="77777777" w:rsidR="005A7070" w:rsidRPr="001122FE" w:rsidRDefault="005A7070" w:rsidP="00E55A68">
      <w:pPr>
        <w:pStyle w:val="ListParagraph"/>
        <w:numPr>
          <w:ilvl w:val="0"/>
          <w:numId w:val="40"/>
        </w:numPr>
        <w:shd w:val="clear" w:color="auto" w:fill="FFFFFF"/>
        <w:spacing w:after="0" w:line="240" w:lineRule="auto"/>
        <w:rPr>
          <w:rFonts w:ascii="Arial" w:hAnsi="Arial"/>
          <w:b/>
          <w:bCs/>
          <w:sz w:val="20"/>
          <w:szCs w:val="20"/>
        </w:rPr>
      </w:pPr>
      <w:r w:rsidRPr="001122FE">
        <w:rPr>
          <w:rFonts w:ascii="Arial" w:hAnsi="Arial"/>
          <w:b/>
          <w:bCs/>
          <w:sz w:val="20"/>
          <w:szCs w:val="20"/>
        </w:rPr>
        <w:t>Reporting</w:t>
      </w:r>
    </w:p>
    <w:p w14:paraId="1CAA1CB4" w14:textId="77777777" w:rsidR="005A7070" w:rsidRPr="001122FE" w:rsidRDefault="005A7070" w:rsidP="005A7070">
      <w:pPr>
        <w:pStyle w:val="ListParagraph"/>
        <w:shd w:val="clear" w:color="auto" w:fill="FFFFFF"/>
        <w:spacing w:after="0" w:line="240" w:lineRule="auto"/>
        <w:ind w:left="410"/>
        <w:rPr>
          <w:rFonts w:ascii="Arial" w:hAnsi="Arial"/>
          <w:sz w:val="20"/>
          <w:szCs w:val="20"/>
        </w:rPr>
      </w:pPr>
    </w:p>
    <w:p w14:paraId="451BDBB7" w14:textId="77777777" w:rsidR="005A7070" w:rsidRPr="001122FE" w:rsidRDefault="005A7070" w:rsidP="00E55A68">
      <w:pPr>
        <w:numPr>
          <w:ilvl w:val="0"/>
          <w:numId w:val="41"/>
        </w:numPr>
        <w:shd w:val="clear" w:color="auto" w:fill="FFFFFF"/>
      </w:pPr>
      <w:r w:rsidRPr="001122FE">
        <w:t>The service provider will also submit regular monitoring reports and reporting of transactions, including proof of receipt of funds by TPEC beneficiaries within three days of completion of the payment exercise.  The report shall include beneficiary’s full name, ID/passport number, amount, date of payment and signature of the recipient.</w:t>
      </w:r>
    </w:p>
    <w:p w14:paraId="58C8C968" w14:textId="77777777" w:rsidR="005A7070" w:rsidRPr="001122FE" w:rsidRDefault="005A7070" w:rsidP="00E55A68">
      <w:pPr>
        <w:numPr>
          <w:ilvl w:val="0"/>
          <w:numId w:val="41"/>
        </w:numPr>
        <w:shd w:val="clear" w:color="auto" w:fill="FFFFFF"/>
      </w:pPr>
      <w:r w:rsidRPr="001122FE">
        <w:t xml:space="preserve">On TPEC’s request, the service provider will ain </w:t>
      </w:r>
    </w:p>
    <w:p w14:paraId="29E37106" w14:textId="77777777" w:rsidR="005A7070" w:rsidRPr="001122FE" w:rsidRDefault="005A7070" w:rsidP="00E55A68">
      <w:pPr>
        <w:pStyle w:val="ListParagraph"/>
        <w:numPr>
          <w:ilvl w:val="0"/>
          <w:numId w:val="42"/>
        </w:numPr>
        <w:shd w:val="clear" w:color="auto" w:fill="FFFFFF"/>
        <w:spacing w:after="0" w:line="240" w:lineRule="auto"/>
        <w:rPr>
          <w:rFonts w:ascii="Arial" w:hAnsi="Arial"/>
          <w:sz w:val="20"/>
          <w:szCs w:val="20"/>
        </w:rPr>
      </w:pPr>
      <w:r w:rsidRPr="001122FE">
        <w:rPr>
          <w:rFonts w:ascii="Arial" w:hAnsi="Arial"/>
          <w:sz w:val="20"/>
          <w:szCs w:val="20"/>
        </w:rPr>
        <w:t>The number and precise location of agents in Puntland.</w:t>
      </w:r>
    </w:p>
    <w:p w14:paraId="1573CFA5" w14:textId="77777777" w:rsidR="005A7070" w:rsidRPr="001122FE" w:rsidRDefault="005A7070" w:rsidP="00E55A68">
      <w:pPr>
        <w:pStyle w:val="ListParagraph"/>
        <w:numPr>
          <w:ilvl w:val="0"/>
          <w:numId w:val="42"/>
        </w:numPr>
        <w:shd w:val="clear" w:color="auto" w:fill="FFFFFF"/>
        <w:spacing w:after="0" w:line="240" w:lineRule="auto"/>
        <w:rPr>
          <w:rFonts w:ascii="Arial" w:hAnsi="Arial"/>
          <w:sz w:val="20"/>
          <w:szCs w:val="20"/>
        </w:rPr>
      </w:pPr>
      <w:r w:rsidRPr="001122FE">
        <w:rPr>
          <w:rFonts w:ascii="Arial" w:hAnsi="Arial"/>
          <w:sz w:val="20"/>
          <w:szCs w:val="20"/>
        </w:rPr>
        <w:t xml:space="preserve">The number and precise location of personnel deployed to facilitate TPEC payments in Puntland. </w:t>
      </w:r>
    </w:p>
    <w:p w14:paraId="16F1A5F7" w14:textId="77777777" w:rsidR="005A7070" w:rsidRPr="001122FE" w:rsidRDefault="005A7070" w:rsidP="005A7070">
      <w:pPr>
        <w:shd w:val="clear" w:color="auto" w:fill="FFFFFF"/>
      </w:pPr>
    </w:p>
    <w:p w14:paraId="4F78B0F9" w14:textId="77777777" w:rsidR="005A7070" w:rsidRPr="001122FE" w:rsidRDefault="005A7070" w:rsidP="005A7070">
      <w:pPr>
        <w:shd w:val="clear" w:color="auto" w:fill="FFFFFF"/>
        <w:ind w:left="426"/>
      </w:pPr>
      <w:r w:rsidRPr="001122FE">
        <w:t xml:space="preserve">Tenderers are required to submit a list of the geographic areas that can be covered.  The proposal should also describe how the proposed service will take these specificities into account.  </w:t>
      </w:r>
    </w:p>
    <w:p w14:paraId="642A1BCB" w14:textId="77777777" w:rsidR="005A7070" w:rsidRPr="001122FE" w:rsidRDefault="005A7070" w:rsidP="005A7070">
      <w:pPr>
        <w:shd w:val="clear" w:color="auto" w:fill="FFFFFF"/>
        <w:ind w:left="426"/>
      </w:pPr>
    </w:p>
    <w:p w14:paraId="3E7924B2" w14:textId="77777777" w:rsidR="005A7070" w:rsidRPr="001122FE" w:rsidRDefault="005A7070" w:rsidP="00E55A68">
      <w:pPr>
        <w:pStyle w:val="ListParagraph"/>
        <w:numPr>
          <w:ilvl w:val="0"/>
          <w:numId w:val="40"/>
        </w:numPr>
        <w:shd w:val="clear" w:color="auto" w:fill="FFFFFF"/>
        <w:spacing w:after="0" w:line="240" w:lineRule="auto"/>
        <w:rPr>
          <w:rFonts w:ascii="Arial" w:hAnsi="Arial"/>
          <w:b/>
          <w:bCs/>
          <w:sz w:val="20"/>
          <w:szCs w:val="20"/>
        </w:rPr>
      </w:pPr>
      <w:r w:rsidRPr="001122FE">
        <w:rPr>
          <w:rFonts w:ascii="Arial" w:hAnsi="Arial"/>
          <w:b/>
          <w:bCs/>
          <w:sz w:val="20"/>
          <w:szCs w:val="20"/>
        </w:rPr>
        <w:t>Performance Monitoring</w:t>
      </w:r>
    </w:p>
    <w:p w14:paraId="4881945C" w14:textId="77777777" w:rsidR="005A7070" w:rsidRPr="001122FE" w:rsidRDefault="005A7070" w:rsidP="005A7070">
      <w:pPr>
        <w:shd w:val="clear" w:color="auto" w:fill="FFFFFF"/>
        <w:ind w:left="426"/>
      </w:pPr>
    </w:p>
    <w:p w14:paraId="2E256324" w14:textId="77777777" w:rsidR="005A7070" w:rsidRPr="001122FE" w:rsidRDefault="005A7070" w:rsidP="005A7070">
      <w:pPr>
        <w:shd w:val="clear" w:color="auto" w:fill="FFFFFF"/>
        <w:ind w:left="360"/>
      </w:pPr>
      <w:r w:rsidRPr="001122FE">
        <w:t>TPEC will periodically review the performance of the Framework Agreement to ensure, among other things, the following:</w:t>
      </w:r>
    </w:p>
    <w:p w14:paraId="6B592E1F" w14:textId="77777777" w:rsidR="005A7070" w:rsidRPr="001122FE" w:rsidRDefault="005A7070" w:rsidP="00E55A68">
      <w:pPr>
        <w:pStyle w:val="ListParagraph"/>
        <w:numPr>
          <w:ilvl w:val="0"/>
          <w:numId w:val="32"/>
        </w:numPr>
        <w:shd w:val="clear" w:color="auto" w:fill="FFFFFF"/>
        <w:spacing w:after="0" w:line="240" w:lineRule="auto"/>
        <w:ind w:left="674"/>
        <w:rPr>
          <w:rFonts w:ascii="Arial" w:hAnsi="Arial"/>
          <w:sz w:val="20"/>
          <w:szCs w:val="20"/>
        </w:rPr>
      </w:pPr>
      <w:r w:rsidRPr="001122FE">
        <w:rPr>
          <w:rFonts w:ascii="Arial" w:hAnsi="Arial"/>
          <w:sz w:val="20"/>
          <w:szCs w:val="20"/>
        </w:rPr>
        <w:t xml:space="preserve">Efficiency and effectiveness of disbursement. </w:t>
      </w:r>
    </w:p>
    <w:p w14:paraId="574B577E" w14:textId="77777777" w:rsidR="005A7070" w:rsidRPr="001122FE" w:rsidRDefault="005A7070" w:rsidP="00E55A68">
      <w:pPr>
        <w:pStyle w:val="ListParagraph"/>
        <w:numPr>
          <w:ilvl w:val="0"/>
          <w:numId w:val="32"/>
        </w:numPr>
        <w:shd w:val="clear" w:color="auto" w:fill="FFFFFF"/>
        <w:spacing w:after="0" w:line="240" w:lineRule="auto"/>
        <w:ind w:left="674"/>
        <w:rPr>
          <w:rFonts w:ascii="Arial" w:hAnsi="Arial"/>
          <w:sz w:val="20"/>
          <w:szCs w:val="20"/>
        </w:rPr>
      </w:pPr>
      <w:r w:rsidRPr="001122FE">
        <w:rPr>
          <w:rFonts w:ascii="Arial" w:hAnsi="Arial"/>
          <w:sz w:val="20"/>
          <w:szCs w:val="20"/>
        </w:rPr>
        <w:t>Transfers and disbursements timelines.</w:t>
      </w:r>
    </w:p>
    <w:p w14:paraId="00685CE9" w14:textId="77777777" w:rsidR="005A7070" w:rsidRPr="001122FE" w:rsidRDefault="005A7070" w:rsidP="00E55A68">
      <w:pPr>
        <w:pStyle w:val="ListParagraph"/>
        <w:numPr>
          <w:ilvl w:val="0"/>
          <w:numId w:val="32"/>
        </w:numPr>
        <w:shd w:val="clear" w:color="auto" w:fill="FFFFFF"/>
        <w:spacing w:after="0" w:line="240" w:lineRule="auto"/>
        <w:ind w:left="674"/>
        <w:rPr>
          <w:rFonts w:ascii="Arial" w:hAnsi="Arial"/>
          <w:sz w:val="20"/>
          <w:szCs w:val="20"/>
        </w:rPr>
      </w:pPr>
      <w:r w:rsidRPr="001122FE">
        <w:rPr>
          <w:rFonts w:ascii="Arial" w:hAnsi="Arial"/>
          <w:sz w:val="20"/>
          <w:szCs w:val="20"/>
        </w:rPr>
        <w:t>Security of disbursements and payees.</w:t>
      </w:r>
    </w:p>
    <w:p w14:paraId="3EC10BD8" w14:textId="77777777" w:rsidR="005A7070" w:rsidRPr="001122FE" w:rsidRDefault="005A7070" w:rsidP="00E55A68">
      <w:pPr>
        <w:pStyle w:val="ListParagraph"/>
        <w:numPr>
          <w:ilvl w:val="0"/>
          <w:numId w:val="32"/>
        </w:numPr>
        <w:shd w:val="clear" w:color="auto" w:fill="FFFFFF"/>
        <w:spacing w:after="0" w:line="240" w:lineRule="auto"/>
        <w:ind w:left="674"/>
        <w:rPr>
          <w:rFonts w:ascii="Arial" w:hAnsi="Arial"/>
          <w:sz w:val="20"/>
          <w:szCs w:val="20"/>
        </w:rPr>
      </w:pPr>
      <w:r w:rsidRPr="001122FE">
        <w:rPr>
          <w:rFonts w:ascii="Arial" w:hAnsi="Arial"/>
          <w:sz w:val="20"/>
          <w:szCs w:val="20"/>
        </w:rPr>
        <w:t>Technical assistance and troubleshooting in case of incidents.</w:t>
      </w:r>
    </w:p>
    <w:p w14:paraId="0EF035F7" w14:textId="77777777" w:rsidR="005A7070" w:rsidRPr="001122FE" w:rsidRDefault="005A7070" w:rsidP="00E55A68">
      <w:pPr>
        <w:pStyle w:val="ListParagraph"/>
        <w:numPr>
          <w:ilvl w:val="0"/>
          <w:numId w:val="46"/>
        </w:numPr>
        <w:shd w:val="clear" w:color="auto" w:fill="FFFFFF"/>
        <w:spacing w:after="0" w:line="240" w:lineRule="auto"/>
        <w:rPr>
          <w:rFonts w:ascii="Arial" w:hAnsi="Arial"/>
          <w:sz w:val="20"/>
          <w:szCs w:val="20"/>
        </w:rPr>
      </w:pPr>
      <w:r w:rsidRPr="001122FE">
        <w:rPr>
          <w:rFonts w:ascii="Arial" w:hAnsi="Arial"/>
          <w:sz w:val="20"/>
          <w:szCs w:val="20"/>
        </w:rPr>
        <w:t>Accuracy of accounts and disbursement reports</w:t>
      </w:r>
    </w:p>
    <w:p w14:paraId="3052F416" w14:textId="77777777" w:rsidR="005A7070" w:rsidRPr="001122FE" w:rsidRDefault="005A7070" w:rsidP="00E55A68">
      <w:pPr>
        <w:numPr>
          <w:ilvl w:val="0"/>
          <w:numId w:val="46"/>
        </w:numPr>
        <w:shd w:val="clear" w:color="auto" w:fill="FFFFFF"/>
      </w:pPr>
      <w:r w:rsidRPr="001122FE">
        <w:t>User-friendliness and ease of use of the mechanism, based on feedback from TPEC payees</w:t>
      </w:r>
    </w:p>
    <w:p w14:paraId="796AC209" w14:textId="77777777" w:rsidR="005A7070" w:rsidRPr="001122FE" w:rsidRDefault="005A7070" w:rsidP="005A7070">
      <w:pPr>
        <w:shd w:val="clear" w:color="auto" w:fill="FFFFFF"/>
        <w:ind w:left="426"/>
      </w:pPr>
    </w:p>
    <w:p w14:paraId="0FA2CF81" w14:textId="77777777" w:rsidR="005A7070" w:rsidRPr="001122FE" w:rsidRDefault="005A7070" w:rsidP="00E55A68">
      <w:pPr>
        <w:pStyle w:val="ListParagraph"/>
        <w:numPr>
          <w:ilvl w:val="0"/>
          <w:numId w:val="40"/>
        </w:numPr>
        <w:shd w:val="clear" w:color="auto" w:fill="FFFFFF"/>
        <w:spacing w:after="0" w:line="240" w:lineRule="auto"/>
        <w:ind w:left="786"/>
        <w:rPr>
          <w:rFonts w:ascii="Arial" w:hAnsi="Arial"/>
          <w:b/>
          <w:bCs/>
          <w:sz w:val="20"/>
          <w:szCs w:val="20"/>
        </w:rPr>
      </w:pPr>
      <w:r w:rsidRPr="001122FE">
        <w:rPr>
          <w:rFonts w:ascii="Arial" w:hAnsi="Arial"/>
          <w:b/>
          <w:bCs/>
          <w:sz w:val="20"/>
          <w:szCs w:val="20"/>
        </w:rPr>
        <w:t>Data Confidentiality</w:t>
      </w:r>
    </w:p>
    <w:p w14:paraId="73FF41A1" w14:textId="77777777" w:rsidR="005A7070" w:rsidRPr="001122FE" w:rsidRDefault="005A7070" w:rsidP="005A7070">
      <w:pPr>
        <w:shd w:val="clear" w:color="auto" w:fill="FFFFFF"/>
        <w:ind w:left="492"/>
      </w:pPr>
    </w:p>
    <w:p w14:paraId="2285BF6B" w14:textId="77777777" w:rsidR="005A7070" w:rsidRPr="001122FE" w:rsidRDefault="005A7070" w:rsidP="00E55A68">
      <w:pPr>
        <w:numPr>
          <w:ilvl w:val="0"/>
          <w:numId w:val="45"/>
        </w:numPr>
        <w:rPr>
          <w:color w:val="000000"/>
        </w:rPr>
      </w:pPr>
      <w:r w:rsidRPr="001122FE">
        <w:rPr>
          <w:color w:val="000000"/>
        </w:rPr>
        <w:t>All personal information or data shall belong to individual beneficiaries and shall not be shared to any party, group, or entities.</w:t>
      </w:r>
    </w:p>
    <w:p w14:paraId="000D1E27" w14:textId="77777777" w:rsidR="005A7070" w:rsidRPr="001122FE" w:rsidRDefault="005A7070" w:rsidP="00E55A68">
      <w:pPr>
        <w:numPr>
          <w:ilvl w:val="0"/>
          <w:numId w:val="45"/>
        </w:numPr>
        <w:rPr>
          <w:color w:val="000000"/>
        </w:rPr>
      </w:pPr>
      <w:r w:rsidRPr="001122FE">
        <w:rPr>
          <w:color w:val="000000"/>
        </w:rPr>
        <w:t>Similarly, any information that belongs to TPEC shall not be shared with any other party outside the project.</w:t>
      </w:r>
    </w:p>
    <w:p w14:paraId="124A6D14" w14:textId="77777777" w:rsidR="005A7070" w:rsidRPr="001122FE" w:rsidRDefault="005A7070" w:rsidP="00E55A68">
      <w:pPr>
        <w:numPr>
          <w:ilvl w:val="0"/>
          <w:numId w:val="45"/>
        </w:numPr>
        <w:rPr>
          <w:color w:val="000000"/>
        </w:rPr>
      </w:pPr>
      <w:r w:rsidRPr="001122FE">
        <w:rPr>
          <w:color w:val="000000"/>
        </w:rPr>
        <w:t>All data shall be stored in a secured location and encrypted filing system. Data shall only be shared with authorised project personnel or the donor with permission or approval from TPEC. A log sheet shall be kept by the service provider/commercial bank on data or information of the beneficiaries for tracking purposes.</w:t>
      </w:r>
      <w:r w:rsidRPr="001122FE">
        <w:br/>
      </w:r>
    </w:p>
    <w:p w14:paraId="4C474081" w14:textId="77777777" w:rsidR="005A7070" w:rsidRPr="001122FE" w:rsidRDefault="005A7070" w:rsidP="005A7070">
      <w:pPr>
        <w:ind w:left="360"/>
      </w:pPr>
      <w:r w:rsidRPr="001122FE">
        <w:rPr>
          <w:color w:val="000000"/>
        </w:rPr>
        <w:t>Personal data and project files shall be returned to TPEC upon contract expiry.  Any information that the bank requires to retain for audit purposes shall be stored in line with international retention guidelines.</w:t>
      </w:r>
    </w:p>
    <w:p w14:paraId="64826ABF" w14:textId="77777777" w:rsidR="005A7070" w:rsidRPr="001122FE" w:rsidRDefault="005A7070" w:rsidP="005A7070">
      <w:pPr>
        <w:shd w:val="clear" w:color="auto" w:fill="FFFFFF"/>
      </w:pPr>
    </w:p>
    <w:p w14:paraId="7A461FDD" w14:textId="77777777" w:rsidR="005A7070" w:rsidRPr="001122FE" w:rsidRDefault="005A7070" w:rsidP="00E55A68">
      <w:pPr>
        <w:numPr>
          <w:ilvl w:val="0"/>
          <w:numId w:val="47"/>
        </w:numPr>
        <w:rPr>
          <w:b/>
          <w:bCs/>
        </w:rPr>
      </w:pPr>
      <w:r w:rsidRPr="001122FE">
        <w:rPr>
          <w:b/>
          <w:bCs/>
        </w:rPr>
        <w:t>DURATION OF THE FRAMEWORK AGREEMET</w:t>
      </w:r>
    </w:p>
    <w:p w14:paraId="6F415280" w14:textId="77777777" w:rsidR="005A7070" w:rsidRPr="001122FE" w:rsidRDefault="005A7070" w:rsidP="005A7070"/>
    <w:p w14:paraId="3806E406" w14:textId="77777777" w:rsidR="005A7070" w:rsidRPr="001122FE" w:rsidRDefault="005A7070" w:rsidP="005A7070">
      <w:r w:rsidRPr="001122FE">
        <w:lastRenderedPageBreak/>
        <w:t>One-year effective October 2022 with a possibility for an extension of two terms of one year each under similar terms and conditions.</w:t>
      </w:r>
    </w:p>
    <w:p w14:paraId="7B6686D4" w14:textId="77777777" w:rsidR="005A7070" w:rsidRPr="001122FE" w:rsidRDefault="005A7070" w:rsidP="005A7070"/>
    <w:p w14:paraId="274F6C40" w14:textId="77777777" w:rsidR="005A7070" w:rsidRPr="001122FE" w:rsidRDefault="005A7070" w:rsidP="00E55A68">
      <w:pPr>
        <w:numPr>
          <w:ilvl w:val="0"/>
          <w:numId w:val="48"/>
        </w:numPr>
        <w:jc w:val="both"/>
      </w:pPr>
      <w:r w:rsidRPr="001122FE">
        <w:rPr>
          <w:b/>
          <w:color w:val="000000"/>
        </w:rPr>
        <w:t>LOCATIONS OF OPERATION</w:t>
      </w:r>
    </w:p>
    <w:p w14:paraId="2CF8A932" w14:textId="4E39E5D7" w:rsidR="005A7070" w:rsidRPr="001122FE" w:rsidRDefault="005A7070" w:rsidP="005A7070">
      <w:pPr>
        <w:jc w:val="both"/>
        <w:rPr>
          <w:color w:val="000000"/>
        </w:rPr>
      </w:pPr>
      <w:r w:rsidRPr="001122FE">
        <w:rPr>
          <w:color w:val="000000"/>
        </w:rPr>
        <w:t>On an ad-hoc basis, the service provider shall affect payments to approximately 58</w:t>
      </w:r>
      <w:r w:rsidR="00FE1D76" w:rsidRPr="001122FE">
        <w:rPr>
          <w:color w:val="000000"/>
        </w:rPr>
        <w:t>1</w:t>
      </w:r>
      <w:r w:rsidRPr="001122FE">
        <w:rPr>
          <w:color w:val="000000"/>
        </w:rPr>
        <w:t>0 beneficiaries in the following regions/cities: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09"/>
        <w:gridCol w:w="2260"/>
        <w:gridCol w:w="2268"/>
      </w:tblGrid>
      <w:tr w:rsidR="005A7070" w:rsidRPr="001122FE" w14:paraId="668D8029" w14:textId="77777777" w:rsidTr="001F0EB2">
        <w:tc>
          <w:tcPr>
            <w:tcW w:w="2405" w:type="dxa"/>
            <w:shd w:val="clear" w:color="auto" w:fill="auto"/>
          </w:tcPr>
          <w:p w14:paraId="5A7FA3C0"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Garowe</w:t>
            </w:r>
            <w:proofErr w:type="spellEnd"/>
          </w:p>
        </w:tc>
        <w:tc>
          <w:tcPr>
            <w:tcW w:w="2309" w:type="dxa"/>
            <w:shd w:val="clear" w:color="auto" w:fill="auto"/>
          </w:tcPr>
          <w:p w14:paraId="6DB9EC9E"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Saaxo</w:t>
            </w:r>
            <w:proofErr w:type="spellEnd"/>
          </w:p>
        </w:tc>
        <w:tc>
          <w:tcPr>
            <w:tcW w:w="2260" w:type="dxa"/>
            <w:shd w:val="clear" w:color="auto" w:fill="auto"/>
          </w:tcPr>
          <w:p w14:paraId="10B74A82"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Carmo</w:t>
            </w:r>
            <w:proofErr w:type="spellEnd"/>
            <w:r w:rsidRPr="001122FE">
              <w:rPr>
                <w:color w:val="000000"/>
              </w:rPr>
              <w:t xml:space="preserve"> </w:t>
            </w:r>
          </w:p>
        </w:tc>
        <w:tc>
          <w:tcPr>
            <w:tcW w:w="2268" w:type="dxa"/>
            <w:shd w:val="clear" w:color="auto" w:fill="auto"/>
          </w:tcPr>
          <w:p w14:paraId="62B22049"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Laasqoray</w:t>
            </w:r>
            <w:proofErr w:type="spellEnd"/>
          </w:p>
        </w:tc>
      </w:tr>
      <w:tr w:rsidR="005A7070" w:rsidRPr="001122FE" w14:paraId="1B2909F4" w14:textId="77777777" w:rsidTr="001F0EB2">
        <w:tc>
          <w:tcPr>
            <w:tcW w:w="2405" w:type="dxa"/>
            <w:shd w:val="clear" w:color="auto" w:fill="auto"/>
          </w:tcPr>
          <w:p w14:paraId="5D7A9775"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Bossasso</w:t>
            </w:r>
            <w:proofErr w:type="spellEnd"/>
          </w:p>
        </w:tc>
        <w:tc>
          <w:tcPr>
            <w:tcW w:w="2309" w:type="dxa"/>
            <w:shd w:val="clear" w:color="auto" w:fill="auto"/>
          </w:tcPr>
          <w:p w14:paraId="4311594B"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Towfiiq</w:t>
            </w:r>
            <w:proofErr w:type="spellEnd"/>
          </w:p>
        </w:tc>
        <w:tc>
          <w:tcPr>
            <w:tcW w:w="2260" w:type="dxa"/>
            <w:shd w:val="clear" w:color="auto" w:fill="auto"/>
          </w:tcPr>
          <w:p w14:paraId="0B9B5A68"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Xaafun</w:t>
            </w:r>
            <w:proofErr w:type="spellEnd"/>
          </w:p>
        </w:tc>
        <w:tc>
          <w:tcPr>
            <w:tcW w:w="2268" w:type="dxa"/>
            <w:shd w:val="clear" w:color="auto" w:fill="auto"/>
          </w:tcPr>
          <w:p w14:paraId="61E7F82F"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Xingalool</w:t>
            </w:r>
            <w:proofErr w:type="spellEnd"/>
          </w:p>
        </w:tc>
      </w:tr>
      <w:tr w:rsidR="005A7070" w:rsidRPr="001122FE" w14:paraId="22976B5C" w14:textId="77777777" w:rsidTr="001F0EB2">
        <w:tc>
          <w:tcPr>
            <w:tcW w:w="2405" w:type="dxa"/>
            <w:shd w:val="clear" w:color="auto" w:fill="auto"/>
          </w:tcPr>
          <w:p w14:paraId="106F982E"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Galckayo</w:t>
            </w:r>
            <w:proofErr w:type="spellEnd"/>
          </w:p>
        </w:tc>
        <w:tc>
          <w:tcPr>
            <w:tcW w:w="2309" w:type="dxa"/>
            <w:shd w:val="clear" w:color="auto" w:fill="auto"/>
          </w:tcPr>
          <w:p w14:paraId="242DDB94"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Buursaalax</w:t>
            </w:r>
            <w:proofErr w:type="spellEnd"/>
          </w:p>
        </w:tc>
        <w:tc>
          <w:tcPr>
            <w:tcW w:w="2260" w:type="dxa"/>
            <w:shd w:val="clear" w:color="auto" w:fill="auto"/>
          </w:tcPr>
          <w:p w14:paraId="0E4D7F75"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Balidhidin</w:t>
            </w:r>
            <w:proofErr w:type="spellEnd"/>
          </w:p>
        </w:tc>
        <w:tc>
          <w:tcPr>
            <w:tcW w:w="2268" w:type="dxa"/>
            <w:shd w:val="clear" w:color="auto" w:fill="auto"/>
          </w:tcPr>
          <w:p w14:paraId="4E1F51F1"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Caluula</w:t>
            </w:r>
            <w:proofErr w:type="spellEnd"/>
          </w:p>
        </w:tc>
      </w:tr>
      <w:tr w:rsidR="005A7070" w:rsidRPr="001122FE" w14:paraId="7E5BA3E1" w14:textId="77777777" w:rsidTr="001F0EB2">
        <w:tc>
          <w:tcPr>
            <w:tcW w:w="2405" w:type="dxa"/>
            <w:shd w:val="clear" w:color="auto" w:fill="auto"/>
          </w:tcPr>
          <w:p w14:paraId="25FE75F9" w14:textId="77777777" w:rsidR="005A7070" w:rsidRPr="001122FE" w:rsidRDefault="005A7070" w:rsidP="00E55A68">
            <w:pPr>
              <w:numPr>
                <w:ilvl w:val="0"/>
                <w:numId w:val="54"/>
              </w:numPr>
              <w:spacing w:after="160" w:line="259" w:lineRule="auto"/>
              <w:jc w:val="both"/>
              <w:rPr>
                <w:color w:val="000000"/>
              </w:rPr>
            </w:pPr>
            <w:r w:rsidRPr="001122FE">
              <w:rPr>
                <w:color w:val="000000"/>
              </w:rPr>
              <w:t xml:space="preserve">Bander </w:t>
            </w:r>
            <w:proofErr w:type="spellStart"/>
            <w:r w:rsidRPr="001122FE">
              <w:rPr>
                <w:color w:val="000000"/>
              </w:rPr>
              <w:t>bayla</w:t>
            </w:r>
            <w:proofErr w:type="spellEnd"/>
          </w:p>
        </w:tc>
        <w:tc>
          <w:tcPr>
            <w:tcW w:w="2309" w:type="dxa"/>
            <w:shd w:val="clear" w:color="auto" w:fill="auto"/>
          </w:tcPr>
          <w:p w14:paraId="2E00AB39"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Waaciye</w:t>
            </w:r>
            <w:proofErr w:type="spellEnd"/>
          </w:p>
        </w:tc>
        <w:tc>
          <w:tcPr>
            <w:tcW w:w="2260" w:type="dxa"/>
            <w:shd w:val="clear" w:color="auto" w:fill="auto"/>
          </w:tcPr>
          <w:p w14:paraId="6AB57469"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Buuhodle</w:t>
            </w:r>
            <w:proofErr w:type="spellEnd"/>
          </w:p>
        </w:tc>
        <w:tc>
          <w:tcPr>
            <w:tcW w:w="2268" w:type="dxa"/>
            <w:shd w:val="clear" w:color="auto" w:fill="auto"/>
          </w:tcPr>
          <w:p w14:paraId="4E3FBDA8"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Baargaal</w:t>
            </w:r>
            <w:proofErr w:type="spellEnd"/>
          </w:p>
        </w:tc>
      </w:tr>
      <w:tr w:rsidR="005A7070" w:rsidRPr="001122FE" w14:paraId="1CA659D5" w14:textId="77777777" w:rsidTr="001F0EB2">
        <w:tc>
          <w:tcPr>
            <w:tcW w:w="2405" w:type="dxa"/>
            <w:shd w:val="clear" w:color="auto" w:fill="auto"/>
          </w:tcPr>
          <w:p w14:paraId="1CAAE461"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Burtinle</w:t>
            </w:r>
            <w:proofErr w:type="spellEnd"/>
          </w:p>
        </w:tc>
        <w:tc>
          <w:tcPr>
            <w:tcW w:w="2309" w:type="dxa"/>
            <w:shd w:val="clear" w:color="auto" w:fill="auto"/>
          </w:tcPr>
          <w:p w14:paraId="6308179B"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Rako</w:t>
            </w:r>
            <w:proofErr w:type="spellEnd"/>
          </w:p>
        </w:tc>
        <w:tc>
          <w:tcPr>
            <w:tcW w:w="2260" w:type="dxa"/>
            <w:shd w:val="clear" w:color="auto" w:fill="auto"/>
          </w:tcPr>
          <w:p w14:paraId="487E8241"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Taleex</w:t>
            </w:r>
            <w:proofErr w:type="spellEnd"/>
          </w:p>
        </w:tc>
        <w:tc>
          <w:tcPr>
            <w:tcW w:w="2268" w:type="dxa"/>
            <w:shd w:val="clear" w:color="auto" w:fill="auto"/>
          </w:tcPr>
          <w:p w14:paraId="3857D580"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Bareedo</w:t>
            </w:r>
            <w:proofErr w:type="spellEnd"/>
          </w:p>
        </w:tc>
      </w:tr>
      <w:tr w:rsidR="005A7070" w:rsidRPr="001122FE" w14:paraId="3E3944EA" w14:textId="77777777" w:rsidTr="001F0EB2">
        <w:tc>
          <w:tcPr>
            <w:tcW w:w="2405" w:type="dxa"/>
            <w:shd w:val="clear" w:color="auto" w:fill="auto"/>
          </w:tcPr>
          <w:p w14:paraId="34D0FB0C"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Jariban</w:t>
            </w:r>
            <w:proofErr w:type="spellEnd"/>
          </w:p>
        </w:tc>
        <w:tc>
          <w:tcPr>
            <w:tcW w:w="2309" w:type="dxa"/>
            <w:shd w:val="clear" w:color="auto" w:fill="auto"/>
          </w:tcPr>
          <w:p w14:paraId="503BDDD1"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Xunbays</w:t>
            </w:r>
            <w:proofErr w:type="spellEnd"/>
          </w:p>
        </w:tc>
        <w:tc>
          <w:tcPr>
            <w:tcW w:w="2260" w:type="dxa"/>
            <w:shd w:val="clear" w:color="auto" w:fill="auto"/>
          </w:tcPr>
          <w:p w14:paraId="23B96854"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Boocame</w:t>
            </w:r>
            <w:proofErr w:type="spellEnd"/>
          </w:p>
        </w:tc>
        <w:tc>
          <w:tcPr>
            <w:tcW w:w="2268" w:type="dxa"/>
            <w:shd w:val="clear" w:color="auto" w:fill="auto"/>
          </w:tcPr>
          <w:p w14:paraId="1AE42A58"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Murcanyo</w:t>
            </w:r>
            <w:proofErr w:type="spellEnd"/>
            <w:r w:rsidRPr="001122FE">
              <w:rPr>
                <w:color w:val="000000"/>
              </w:rPr>
              <w:t xml:space="preserve"> </w:t>
            </w:r>
          </w:p>
        </w:tc>
      </w:tr>
      <w:tr w:rsidR="005A7070" w:rsidRPr="001122FE" w14:paraId="1D051C40" w14:textId="77777777" w:rsidTr="001F0EB2">
        <w:tc>
          <w:tcPr>
            <w:tcW w:w="2405" w:type="dxa"/>
            <w:shd w:val="clear" w:color="auto" w:fill="auto"/>
          </w:tcPr>
          <w:p w14:paraId="3615A1C5"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Goldogob</w:t>
            </w:r>
            <w:proofErr w:type="spellEnd"/>
          </w:p>
        </w:tc>
        <w:tc>
          <w:tcPr>
            <w:tcW w:w="2309" w:type="dxa"/>
            <w:shd w:val="clear" w:color="auto" w:fill="auto"/>
          </w:tcPr>
          <w:p w14:paraId="76EBD775"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Shaxda</w:t>
            </w:r>
            <w:proofErr w:type="spellEnd"/>
          </w:p>
        </w:tc>
        <w:tc>
          <w:tcPr>
            <w:tcW w:w="2260" w:type="dxa"/>
            <w:shd w:val="clear" w:color="auto" w:fill="auto"/>
          </w:tcPr>
          <w:p w14:paraId="50B59BFD"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Dhahar</w:t>
            </w:r>
            <w:proofErr w:type="spellEnd"/>
          </w:p>
        </w:tc>
        <w:tc>
          <w:tcPr>
            <w:tcW w:w="2268" w:type="dxa"/>
            <w:shd w:val="clear" w:color="auto" w:fill="auto"/>
          </w:tcPr>
          <w:p w14:paraId="622E15BF" w14:textId="77777777" w:rsidR="005A7070" w:rsidRPr="001122FE" w:rsidRDefault="005A7070" w:rsidP="00E55A68">
            <w:pPr>
              <w:numPr>
                <w:ilvl w:val="0"/>
                <w:numId w:val="57"/>
              </w:numPr>
              <w:spacing w:after="160" w:line="259" w:lineRule="auto"/>
              <w:jc w:val="both"/>
              <w:rPr>
                <w:color w:val="000000"/>
              </w:rPr>
            </w:pPr>
            <w:proofErr w:type="spellStart"/>
            <w:r w:rsidRPr="001122FE">
              <w:rPr>
                <w:color w:val="000000"/>
              </w:rPr>
              <w:t>Gumbax</w:t>
            </w:r>
            <w:proofErr w:type="spellEnd"/>
          </w:p>
        </w:tc>
      </w:tr>
      <w:tr w:rsidR="005A7070" w:rsidRPr="001122FE" w14:paraId="2A8CE32D" w14:textId="77777777" w:rsidTr="001F0EB2">
        <w:tc>
          <w:tcPr>
            <w:tcW w:w="2405" w:type="dxa"/>
            <w:shd w:val="clear" w:color="auto" w:fill="auto"/>
          </w:tcPr>
          <w:p w14:paraId="68199140"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Xarfo</w:t>
            </w:r>
            <w:proofErr w:type="spellEnd"/>
          </w:p>
        </w:tc>
        <w:tc>
          <w:tcPr>
            <w:tcW w:w="2309" w:type="dxa"/>
            <w:shd w:val="clear" w:color="auto" w:fill="auto"/>
          </w:tcPr>
          <w:p w14:paraId="37E62176"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Dhudhub</w:t>
            </w:r>
            <w:proofErr w:type="spellEnd"/>
          </w:p>
        </w:tc>
        <w:tc>
          <w:tcPr>
            <w:tcW w:w="2260" w:type="dxa"/>
            <w:shd w:val="clear" w:color="auto" w:fill="auto"/>
          </w:tcPr>
          <w:p w14:paraId="129E8436"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Buraan</w:t>
            </w:r>
            <w:proofErr w:type="spellEnd"/>
          </w:p>
        </w:tc>
        <w:tc>
          <w:tcPr>
            <w:tcW w:w="2268" w:type="dxa"/>
            <w:shd w:val="clear" w:color="auto" w:fill="auto"/>
          </w:tcPr>
          <w:p w14:paraId="6642C503" w14:textId="77777777" w:rsidR="005A7070" w:rsidRPr="001122FE" w:rsidRDefault="005A7070" w:rsidP="001F0EB2">
            <w:pPr>
              <w:jc w:val="both"/>
              <w:rPr>
                <w:color w:val="000000"/>
              </w:rPr>
            </w:pPr>
          </w:p>
        </w:tc>
      </w:tr>
      <w:tr w:rsidR="005A7070" w:rsidRPr="001122FE" w14:paraId="34C0E7AF" w14:textId="77777777" w:rsidTr="001F0EB2">
        <w:tc>
          <w:tcPr>
            <w:tcW w:w="2405" w:type="dxa"/>
            <w:shd w:val="clear" w:color="auto" w:fill="auto"/>
          </w:tcPr>
          <w:p w14:paraId="79F3FC14"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Dangorayo</w:t>
            </w:r>
            <w:proofErr w:type="spellEnd"/>
            <w:r w:rsidRPr="001122FE">
              <w:rPr>
                <w:color w:val="000000"/>
              </w:rPr>
              <w:t xml:space="preserve"> </w:t>
            </w:r>
          </w:p>
        </w:tc>
        <w:tc>
          <w:tcPr>
            <w:tcW w:w="2309" w:type="dxa"/>
            <w:shd w:val="clear" w:color="auto" w:fill="auto"/>
          </w:tcPr>
          <w:p w14:paraId="201A7717"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Iskushuban</w:t>
            </w:r>
            <w:proofErr w:type="spellEnd"/>
          </w:p>
        </w:tc>
        <w:tc>
          <w:tcPr>
            <w:tcW w:w="2260" w:type="dxa"/>
            <w:shd w:val="clear" w:color="auto" w:fill="auto"/>
          </w:tcPr>
          <w:p w14:paraId="32576F85" w14:textId="77777777" w:rsidR="005A7070" w:rsidRPr="001122FE" w:rsidRDefault="005A7070" w:rsidP="00E55A68">
            <w:pPr>
              <w:numPr>
                <w:ilvl w:val="0"/>
                <w:numId w:val="56"/>
              </w:numPr>
              <w:spacing w:after="160" w:line="259" w:lineRule="auto"/>
              <w:jc w:val="both"/>
              <w:rPr>
                <w:color w:val="000000"/>
              </w:rPr>
            </w:pPr>
            <w:proofErr w:type="spellStart"/>
            <w:r w:rsidRPr="001122FE">
              <w:rPr>
                <w:color w:val="000000"/>
              </w:rPr>
              <w:t>Ceelaayo</w:t>
            </w:r>
            <w:proofErr w:type="spellEnd"/>
          </w:p>
        </w:tc>
        <w:tc>
          <w:tcPr>
            <w:tcW w:w="2268" w:type="dxa"/>
            <w:shd w:val="clear" w:color="auto" w:fill="auto"/>
          </w:tcPr>
          <w:p w14:paraId="5F5E03B4" w14:textId="77777777" w:rsidR="005A7070" w:rsidRPr="001122FE" w:rsidRDefault="005A7070" w:rsidP="001F0EB2">
            <w:pPr>
              <w:jc w:val="both"/>
              <w:rPr>
                <w:color w:val="000000"/>
              </w:rPr>
            </w:pPr>
          </w:p>
        </w:tc>
      </w:tr>
      <w:tr w:rsidR="005A7070" w:rsidRPr="001122FE" w14:paraId="7182FE9F" w14:textId="77777777" w:rsidTr="001F0EB2">
        <w:tc>
          <w:tcPr>
            <w:tcW w:w="2405" w:type="dxa"/>
            <w:shd w:val="clear" w:color="auto" w:fill="auto"/>
          </w:tcPr>
          <w:p w14:paraId="6784EF80" w14:textId="77777777" w:rsidR="005A7070" w:rsidRPr="001122FE" w:rsidRDefault="005A7070" w:rsidP="00E55A68">
            <w:pPr>
              <w:numPr>
                <w:ilvl w:val="0"/>
                <w:numId w:val="54"/>
              </w:numPr>
              <w:spacing w:after="160" w:line="259" w:lineRule="auto"/>
              <w:jc w:val="both"/>
              <w:rPr>
                <w:color w:val="000000"/>
              </w:rPr>
            </w:pPr>
            <w:proofErr w:type="spellStart"/>
            <w:r w:rsidRPr="001122FE">
              <w:rPr>
                <w:color w:val="000000"/>
              </w:rPr>
              <w:t>Godobjiraan</w:t>
            </w:r>
            <w:proofErr w:type="spellEnd"/>
          </w:p>
        </w:tc>
        <w:tc>
          <w:tcPr>
            <w:tcW w:w="2309" w:type="dxa"/>
            <w:shd w:val="clear" w:color="auto" w:fill="auto"/>
          </w:tcPr>
          <w:p w14:paraId="71E4F3EA" w14:textId="77777777" w:rsidR="005A7070" w:rsidRPr="001122FE" w:rsidRDefault="005A7070" w:rsidP="00E55A68">
            <w:pPr>
              <w:numPr>
                <w:ilvl w:val="0"/>
                <w:numId w:val="55"/>
              </w:numPr>
              <w:spacing w:after="160" w:line="259" w:lineRule="auto"/>
              <w:jc w:val="both"/>
              <w:rPr>
                <w:color w:val="000000"/>
              </w:rPr>
            </w:pPr>
            <w:proofErr w:type="spellStart"/>
            <w:r w:rsidRPr="001122FE">
              <w:rPr>
                <w:color w:val="000000"/>
              </w:rPr>
              <w:t>Qandala</w:t>
            </w:r>
            <w:proofErr w:type="spellEnd"/>
          </w:p>
        </w:tc>
        <w:tc>
          <w:tcPr>
            <w:tcW w:w="2260" w:type="dxa"/>
            <w:shd w:val="clear" w:color="auto" w:fill="auto"/>
          </w:tcPr>
          <w:p w14:paraId="776E3FDB" w14:textId="77777777" w:rsidR="005A7070" w:rsidRPr="001122FE" w:rsidRDefault="005A7070" w:rsidP="00E55A68">
            <w:pPr>
              <w:numPr>
                <w:ilvl w:val="0"/>
                <w:numId w:val="56"/>
              </w:numPr>
              <w:spacing w:after="160" w:line="259" w:lineRule="auto"/>
              <w:jc w:val="both"/>
              <w:rPr>
                <w:color w:val="000000"/>
              </w:rPr>
            </w:pPr>
            <w:r w:rsidRPr="001122FE">
              <w:rPr>
                <w:color w:val="000000"/>
              </w:rPr>
              <w:t>Badhan</w:t>
            </w:r>
          </w:p>
        </w:tc>
        <w:tc>
          <w:tcPr>
            <w:tcW w:w="2268" w:type="dxa"/>
            <w:shd w:val="clear" w:color="auto" w:fill="auto"/>
          </w:tcPr>
          <w:p w14:paraId="5B94AB78" w14:textId="77777777" w:rsidR="005A7070" w:rsidRPr="001122FE" w:rsidRDefault="005A7070" w:rsidP="001F0EB2">
            <w:pPr>
              <w:jc w:val="both"/>
              <w:rPr>
                <w:color w:val="000000"/>
              </w:rPr>
            </w:pPr>
          </w:p>
        </w:tc>
      </w:tr>
    </w:tbl>
    <w:p w14:paraId="496F0668" w14:textId="77777777" w:rsidR="005A7070" w:rsidRPr="001122FE" w:rsidRDefault="005A7070" w:rsidP="005A7070">
      <w:pPr>
        <w:jc w:val="both"/>
        <w:rPr>
          <w:color w:val="000000"/>
        </w:rPr>
      </w:pPr>
    </w:p>
    <w:p w14:paraId="4355AC4E" w14:textId="77777777" w:rsidR="005A7070" w:rsidRPr="001122FE" w:rsidRDefault="005A7070" w:rsidP="005A7070"/>
    <w:p w14:paraId="48C01516" w14:textId="77777777" w:rsidR="005A7070" w:rsidRPr="001122FE" w:rsidRDefault="005A7070" w:rsidP="00E55A68">
      <w:pPr>
        <w:pStyle w:val="ListParagraph"/>
        <w:numPr>
          <w:ilvl w:val="0"/>
          <w:numId w:val="49"/>
        </w:numPr>
        <w:spacing w:after="0" w:line="240" w:lineRule="auto"/>
        <w:jc w:val="both"/>
        <w:rPr>
          <w:rFonts w:ascii="Arial" w:hAnsi="Arial"/>
          <w:b/>
          <w:bCs/>
          <w:sz w:val="20"/>
          <w:szCs w:val="20"/>
        </w:rPr>
      </w:pPr>
      <w:r w:rsidRPr="001122FE">
        <w:rPr>
          <w:rFonts w:ascii="Arial" w:hAnsi="Arial"/>
          <w:b/>
          <w:bCs/>
          <w:sz w:val="20"/>
          <w:szCs w:val="20"/>
        </w:rPr>
        <w:t>PROFESSIONAL QUALIFICATIONS OF THE BIDDING ENTITY ITS KEY PERSONNEL</w:t>
      </w:r>
    </w:p>
    <w:p w14:paraId="0BF5C44A" w14:textId="77777777" w:rsidR="005A7070" w:rsidRPr="001122FE" w:rsidRDefault="005A7070" w:rsidP="005A7070">
      <w:pPr>
        <w:rPr>
          <w:b/>
          <w:bCs/>
          <w:lang w:val="en-US"/>
        </w:rPr>
      </w:pPr>
    </w:p>
    <w:p w14:paraId="6E77EF72" w14:textId="77777777" w:rsidR="005A7070" w:rsidRPr="001122FE" w:rsidRDefault="005A7070" w:rsidP="00E55A68">
      <w:pPr>
        <w:pStyle w:val="ListParagraph"/>
        <w:numPr>
          <w:ilvl w:val="0"/>
          <w:numId w:val="50"/>
        </w:numPr>
        <w:spacing w:after="0" w:line="240" w:lineRule="auto"/>
        <w:rPr>
          <w:rFonts w:ascii="Arial" w:hAnsi="Arial"/>
          <w:b/>
          <w:bCs/>
          <w:sz w:val="20"/>
          <w:szCs w:val="20"/>
        </w:rPr>
      </w:pPr>
      <w:r w:rsidRPr="001122FE">
        <w:rPr>
          <w:rFonts w:ascii="Arial" w:hAnsi="Arial"/>
          <w:b/>
          <w:bCs/>
          <w:sz w:val="20"/>
          <w:szCs w:val="20"/>
        </w:rPr>
        <w:t xml:space="preserve">Qualifications of the Company </w:t>
      </w:r>
    </w:p>
    <w:p w14:paraId="0A29DAD5" w14:textId="77777777" w:rsidR="005A7070" w:rsidRPr="001122FE" w:rsidRDefault="005A7070" w:rsidP="00E55A68">
      <w:pPr>
        <w:pStyle w:val="P68B1DB1-ListParagraph18"/>
        <w:numPr>
          <w:ilvl w:val="0"/>
          <w:numId w:val="51"/>
        </w:numPr>
        <w:spacing w:after="0" w:line="240" w:lineRule="auto"/>
        <w:rPr>
          <w:rFonts w:ascii="Arial" w:hAnsi="Arial" w:cs="Arial"/>
          <w:sz w:val="20"/>
        </w:rPr>
      </w:pPr>
      <w:r w:rsidRPr="001122FE">
        <w:rPr>
          <w:rFonts w:ascii="Arial" w:hAnsi="Arial" w:cs="Arial"/>
          <w:sz w:val="20"/>
        </w:rPr>
        <w:t>Legally registered company under the national laws of Somalia.</w:t>
      </w:r>
    </w:p>
    <w:p w14:paraId="02BCDEF2" w14:textId="77777777" w:rsidR="005A7070" w:rsidRPr="001122FE" w:rsidRDefault="005A7070" w:rsidP="00E55A68">
      <w:pPr>
        <w:pStyle w:val="P68B1DB1-ListParagraph18"/>
        <w:numPr>
          <w:ilvl w:val="0"/>
          <w:numId w:val="51"/>
        </w:numPr>
        <w:spacing w:after="0" w:line="240" w:lineRule="auto"/>
        <w:rPr>
          <w:rFonts w:ascii="Arial" w:hAnsi="Arial" w:cs="Arial"/>
          <w:sz w:val="20"/>
        </w:rPr>
      </w:pPr>
      <w:r w:rsidRPr="001122FE">
        <w:rPr>
          <w:rFonts w:ascii="Arial" w:hAnsi="Arial" w:cs="Arial"/>
          <w:sz w:val="20"/>
        </w:rPr>
        <w:t xml:space="preserve">At least three years’ experience in providing money transfer services in Somalia. </w:t>
      </w:r>
    </w:p>
    <w:p w14:paraId="22C19AEB" w14:textId="77777777" w:rsidR="005A7070" w:rsidRPr="001122FE" w:rsidRDefault="005A7070" w:rsidP="00E55A68">
      <w:pPr>
        <w:pStyle w:val="P68B1DB1-ListParagraph18"/>
        <w:numPr>
          <w:ilvl w:val="0"/>
          <w:numId w:val="51"/>
        </w:numPr>
        <w:spacing w:after="0" w:line="240" w:lineRule="auto"/>
        <w:rPr>
          <w:rFonts w:ascii="Arial" w:hAnsi="Arial" w:cs="Arial"/>
          <w:sz w:val="20"/>
        </w:rPr>
      </w:pPr>
      <w:proofErr w:type="spellStart"/>
      <w:r w:rsidRPr="001122FE">
        <w:rPr>
          <w:rFonts w:ascii="Arial" w:hAnsi="Arial" w:cs="Arial"/>
          <w:sz w:val="20"/>
        </w:rPr>
        <w:t>Licenced</w:t>
      </w:r>
      <w:proofErr w:type="spellEnd"/>
      <w:r w:rsidRPr="001122FE">
        <w:rPr>
          <w:rFonts w:ascii="Arial" w:hAnsi="Arial" w:cs="Arial"/>
          <w:sz w:val="20"/>
        </w:rPr>
        <w:t xml:space="preserve"> to conduct banking and/or money transfer business (MTB) by the Central Bank of Somalia in Somalia.</w:t>
      </w:r>
    </w:p>
    <w:p w14:paraId="7860FB44" w14:textId="77777777" w:rsidR="005A7070" w:rsidRPr="001122FE" w:rsidRDefault="005A7070" w:rsidP="00E55A68">
      <w:pPr>
        <w:pStyle w:val="P68B1DB1-ListParagraph18"/>
        <w:numPr>
          <w:ilvl w:val="0"/>
          <w:numId w:val="51"/>
        </w:numPr>
        <w:spacing w:after="0" w:line="240" w:lineRule="auto"/>
        <w:rPr>
          <w:rFonts w:ascii="Arial" w:hAnsi="Arial" w:cs="Arial"/>
          <w:sz w:val="20"/>
        </w:rPr>
      </w:pPr>
      <w:r w:rsidRPr="001122FE">
        <w:rPr>
          <w:rFonts w:ascii="Arial" w:hAnsi="Arial" w:cs="Arial"/>
          <w:sz w:val="20"/>
        </w:rPr>
        <w:t xml:space="preserve">The selected service provider should be able to cover all locations, including remote sites. </w:t>
      </w:r>
    </w:p>
    <w:p w14:paraId="3B946500" w14:textId="77777777" w:rsidR="005A7070" w:rsidRPr="001122FE" w:rsidRDefault="005A7070" w:rsidP="005A7070">
      <w:pPr>
        <w:pStyle w:val="P68B1DB1-ListParagraph18"/>
        <w:spacing w:after="0" w:line="240" w:lineRule="auto"/>
        <w:jc w:val="both"/>
        <w:rPr>
          <w:rFonts w:ascii="Arial" w:hAnsi="Arial" w:cs="Arial"/>
          <w:sz w:val="20"/>
        </w:rPr>
      </w:pPr>
    </w:p>
    <w:p w14:paraId="46F3903C" w14:textId="77777777" w:rsidR="005A7070" w:rsidRPr="001122FE" w:rsidRDefault="005A7070" w:rsidP="005A7070">
      <w:pPr>
        <w:pStyle w:val="P68B1DB1-ListParagraph18"/>
        <w:spacing w:after="0" w:line="240" w:lineRule="auto"/>
        <w:ind w:left="360"/>
        <w:jc w:val="both"/>
        <w:rPr>
          <w:rFonts w:ascii="Arial" w:hAnsi="Arial" w:cs="Arial"/>
          <w:b/>
          <w:bCs/>
          <w:color w:val="000000"/>
          <w:sz w:val="20"/>
          <w:lang w:val="en-GB"/>
        </w:rPr>
      </w:pPr>
      <w:r w:rsidRPr="001122FE">
        <w:rPr>
          <w:rFonts w:ascii="Arial" w:hAnsi="Arial" w:cs="Arial"/>
          <w:b/>
          <w:bCs/>
          <w:color w:val="000000"/>
          <w:sz w:val="20"/>
          <w:lang w:val="en-GB"/>
        </w:rPr>
        <w:t>Documents Required to Support Company Qualifications:</w:t>
      </w:r>
    </w:p>
    <w:p w14:paraId="08F12278" w14:textId="77777777" w:rsidR="005A7070" w:rsidRPr="001122FE" w:rsidRDefault="005A7070" w:rsidP="005A7070">
      <w:pPr>
        <w:pStyle w:val="P68B1DB1-ListParagraph18"/>
        <w:spacing w:after="0" w:line="240" w:lineRule="auto"/>
        <w:ind w:left="0"/>
        <w:jc w:val="both"/>
        <w:rPr>
          <w:rFonts w:ascii="Arial" w:hAnsi="Arial" w:cs="Arial"/>
          <w:color w:val="000000"/>
          <w:sz w:val="20"/>
          <w:lang w:val="en-GB"/>
        </w:rPr>
      </w:pPr>
    </w:p>
    <w:p w14:paraId="25C412D0" w14:textId="77777777" w:rsidR="005A7070" w:rsidRPr="001122FE" w:rsidRDefault="005A7070" w:rsidP="00EF4DF0">
      <w:pPr>
        <w:pStyle w:val="P68B1DB1-ListParagraph18"/>
        <w:spacing w:after="0" w:line="240" w:lineRule="auto"/>
        <w:ind w:left="360" w:hanging="76"/>
        <w:rPr>
          <w:rFonts w:ascii="Arial" w:hAnsi="Arial" w:cs="Arial"/>
          <w:color w:val="000000"/>
          <w:sz w:val="20"/>
          <w:lang w:val="en-GB"/>
        </w:rPr>
      </w:pPr>
      <w:r w:rsidRPr="001122FE">
        <w:rPr>
          <w:rFonts w:ascii="Arial" w:hAnsi="Arial" w:cs="Arial"/>
          <w:color w:val="000000"/>
          <w:sz w:val="20"/>
          <w:lang w:val="en-GB"/>
        </w:rPr>
        <w:t>The Tenderer must submit the following company profile information (not exclusively):</w:t>
      </w:r>
    </w:p>
    <w:p w14:paraId="6E127865" w14:textId="77777777"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Valid proof legal registration (Certificate of Incorporation.</w:t>
      </w:r>
    </w:p>
    <w:p w14:paraId="55A1BBCB" w14:textId="77777777" w:rsidR="005A7070" w:rsidRPr="001122FE" w:rsidRDefault="005A7070" w:rsidP="00EF4DF0">
      <w:pPr>
        <w:pStyle w:val="P68B1DB1-ListParagraph18"/>
        <w:numPr>
          <w:ilvl w:val="1"/>
          <w:numId w:val="59"/>
        </w:numPr>
        <w:spacing w:after="0" w:line="240" w:lineRule="auto"/>
        <w:rPr>
          <w:rFonts w:ascii="Arial" w:hAnsi="Arial" w:cs="Arial"/>
          <w:sz w:val="20"/>
        </w:rPr>
      </w:pPr>
      <w:proofErr w:type="spellStart"/>
      <w:r w:rsidRPr="001122FE">
        <w:rPr>
          <w:rFonts w:ascii="Arial" w:hAnsi="Arial" w:cs="Arial"/>
          <w:sz w:val="20"/>
        </w:rPr>
        <w:t>Licence</w:t>
      </w:r>
      <w:proofErr w:type="spellEnd"/>
      <w:r w:rsidRPr="001122FE">
        <w:rPr>
          <w:rFonts w:ascii="Arial" w:hAnsi="Arial" w:cs="Arial"/>
          <w:sz w:val="20"/>
        </w:rPr>
        <w:t xml:space="preserve"> from the Central Bank of Somalia authorizing Tenderer to conduct banking/money transfer services.</w:t>
      </w:r>
    </w:p>
    <w:p w14:paraId="38AE3363" w14:textId="77777777"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Details of location of company’s head office, branch offices including worldwide (if any.)</w:t>
      </w:r>
    </w:p>
    <w:p w14:paraId="0DF6323D" w14:textId="5ED95C86"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Information about the composition of the company’s management, source of funds, capital structure and audited financial statements for 2018, 2019, 2020</w:t>
      </w:r>
    </w:p>
    <w:p w14:paraId="38F1F666" w14:textId="77777777"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Information about the major objectives of the company, type of business, scope of business, company policies, activities, and affiliation.</w:t>
      </w:r>
    </w:p>
    <w:p w14:paraId="35866F49" w14:textId="77777777"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Details of previous Framework Agreements for money transfer services to locations in Somalia (with references).</w:t>
      </w:r>
    </w:p>
    <w:p w14:paraId="5908F0B3" w14:textId="77777777" w:rsidR="00EF4DF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 xml:space="preserve">The </w:t>
      </w:r>
      <w:proofErr w:type="gramStart"/>
      <w:r w:rsidRPr="001122FE">
        <w:rPr>
          <w:rFonts w:ascii="Arial" w:hAnsi="Arial" w:cs="Arial"/>
          <w:sz w:val="20"/>
        </w:rPr>
        <w:t>company’s</w:t>
      </w:r>
      <w:proofErr w:type="gramEnd"/>
      <w:r w:rsidRPr="001122FE">
        <w:rPr>
          <w:rFonts w:ascii="Arial" w:hAnsi="Arial" w:cs="Arial"/>
          <w:sz w:val="20"/>
        </w:rPr>
        <w:t xml:space="preserve"> officially adopted anti-money laundering policy to be presented and documented</w:t>
      </w:r>
    </w:p>
    <w:p w14:paraId="12D09D5F" w14:textId="220C9DA8"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List of outlets and payment agents in Puntland</w:t>
      </w:r>
    </w:p>
    <w:p w14:paraId="6832086C" w14:textId="77777777" w:rsidR="005A7070" w:rsidRPr="001122FE" w:rsidRDefault="005A7070" w:rsidP="00EF4DF0">
      <w:pPr>
        <w:pStyle w:val="P68B1DB1-ListParagraph18"/>
        <w:numPr>
          <w:ilvl w:val="1"/>
          <w:numId w:val="59"/>
        </w:numPr>
        <w:spacing w:after="0" w:line="240" w:lineRule="auto"/>
        <w:rPr>
          <w:rFonts w:ascii="Arial" w:hAnsi="Arial" w:cs="Arial"/>
          <w:sz w:val="20"/>
        </w:rPr>
      </w:pPr>
      <w:r w:rsidRPr="001122FE">
        <w:rPr>
          <w:rFonts w:ascii="Arial" w:hAnsi="Arial" w:cs="Arial"/>
          <w:sz w:val="20"/>
        </w:rPr>
        <w:t>Proof of membership of international money transfer associations (if any).</w:t>
      </w:r>
    </w:p>
    <w:p w14:paraId="627A0471" w14:textId="77777777" w:rsidR="005A7070" w:rsidRPr="001122FE" w:rsidRDefault="005A7070" w:rsidP="005A7070">
      <w:pPr>
        <w:pStyle w:val="P68B1DB1-ListParagraph18"/>
        <w:spacing w:after="0" w:line="240" w:lineRule="auto"/>
        <w:ind w:left="0"/>
        <w:jc w:val="both"/>
        <w:rPr>
          <w:rFonts w:ascii="Arial" w:hAnsi="Arial" w:cs="Arial"/>
          <w:sz w:val="20"/>
        </w:rPr>
      </w:pPr>
    </w:p>
    <w:p w14:paraId="7E09461A" w14:textId="77777777" w:rsidR="005A7070" w:rsidRPr="001122FE" w:rsidRDefault="005A7070" w:rsidP="00E55A68">
      <w:pPr>
        <w:pStyle w:val="P68B1DB1-ListParagraph18"/>
        <w:numPr>
          <w:ilvl w:val="0"/>
          <w:numId w:val="50"/>
        </w:numPr>
        <w:spacing w:after="0" w:line="240" w:lineRule="auto"/>
        <w:jc w:val="both"/>
        <w:rPr>
          <w:rFonts w:ascii="Arial" w:hAnsi="Arial" w:cs="Arial"/>
          <w:b/>
          <w:bCs/>
          <w:sz w:val="20"/>
        </w:rPr>
      </w:pPr>
      <w:r w:rsidRPr="001122FE">
        <w:rPr>
          <w:rFonts w:ascii="Arial" w:hAnsi="Arial" w:cs="Arial"/>
          <w:b/>
          <w:bCs/>
          <w:sz w:val="20"/>
        </w:rPr>
        <w:t>Key Personnel/Team Composition</w:t>
      </w:r>
    </w:p>
    <w:p w14:paraId="44D35898" w14:textId="77777777" w:rsidR="005A7070" w:rsidRPr="001122FE" w:rsidRDefault="005A7070" w:rsidP="005A7070">
      <w:pPr>
        <w:pStyle w:val="P68B1DB1-ListParagraph18"/>
        <w:spacing w:after="0" w:line="240" w:lineRule="auto"/>
        <w:ind w:left="0"/>
        <w:jc w:val="both"/>
        <w:rPr>
          <w:rFonts w:ascii="Arial" w:hAnsi="Arial" w:cs="Arial"/>
          <w:color w:val="000000"/>
          <w:sz w:val="20"/>
          <w:lang w:val="en-GB"/>
        </w:rPr>
      </w:pPr>
    </w:p>
    <w:p w14:paraId="7AFA9083" w14:textId="77777777" w:rsidR="005A7070" w:rsidRPr="001122FE" w:rsidRDefault="005A7070" w:rsidP="005A7070">
      <w:pPr>
        <w:keepLines/>
        <w:tabs>
          <w:tab w:val="left" w:pos="900"/>
        </w:tabs>
        <w:jc w:val="both"/>
        <w:rPr>
          <w:color w:val="000000"/>
        </w:rPr>
      </w:pPr>
      <w:r w:rsidRPr="001122FE">
        <w:rPr>
          <w:color w:val="000000"/>
        </w:rPr>
        <w:lastRenderedPageBreak/>
        <w:t xml:space="preserve">The Service provider must have qualified staff to perform the services required by the TOR and must have an academic background in business studies, accounting, or finance with more than three years’ experience in money transfer business with excellent knowledge in Somalia. The team leader (focal point) must at least have a bachelor’s degree in any one of the mentioned fields.  </w:t>
      </w:r>
      <w:r w:rsidRPr="001122FE">
        <w:rPr>
          <w:bCs/>
        </w:rPr>
        <w:t xml:space="preserve">The person will have overall responsibility for the contract including implementation, reporting, quality assurance, provision of operational guidance to the team, contract management and, focal point for communication with TPEC.  </w:t>
      </w:r>
      <w:r w:rsidRPr="001122FE">
        <w:rPr>
          <w:color w:val="000000"/>
        </w:rPr>
        <w:t>All staff assigned to the contract must be fluent in written and spoken English and Somali languages.</w:t>
      </w:r>
    </w:p>
    <w:p w14:paraId="7986F4DC" w14:textId="77777777" w:rsidR="005A7070" w:rsidRPr="001122FE" w:rsidRDefault="005A7070" w:rsidP="005A7070">
      <w:pPr>
        <w:keepLines/>
        <w:tabs>
          <w:tab w:val="left" w:pos="900"/>
        </w:tabs>
        <w:jc w:val="both"/>
        <w:rPr>
          <w:color w:val="000000"/>
        </w:rPr>
      </w:pPr>
    </w:p>
    <w:p w14:paraId="496CA51E" w14:textId="77777777" w:rsidR="005A7070" w:rsidRPr="001122FE" w:rsidRDefault="005A7070" w:rsidP="00E55A68">
      <w:pPr>
        <w:pStyle w:val="p28"/>
        <w:numPr>
          <w:ilvl w:val="0"/>
          <w:numId w:val="53"/>
        </w:numPr>
        <w:tabs>
          <w:tab w:val="clear" w:pos="680"/>
          <w:tab w:val="clear" w:pos="1060"/>
        </w:tabs>
        <w:spacing w:line="240" w:lineRule="auto"/>
        <w:jc w:val="both"/>
        <w:rPr>
          <w:rFonts w:ascii="Arial" w:hAnsi="Arial" w:cs="Arial"/>
          <w:b/>
          <w:bCs/>
          <w:sz w:val="20"/>
        </w:rPr>
      </w:pPr>
      <w:r w:rsidRPr="001122FE">
        <w:rPr>
          <w:rFonts w:ascii="Arial" w:hAnsi="Arial" w:cs="Arial"/>
          <w:b/>
          <w:bCs/>
          <w:sz w:val="20"/>
        </w:rPr>
        <w:t>PRICE AND SCHEDULE OF PAYMENTS</w:t>
      </w:r>
    </w:p>
    <w:p w14:paraId="680739DA" w14:textId="77777777" w:rsidR="005A7070" w:rsidRPr="001122FE" w:rsidRDefault="005A7070" w:rsidP="005A7070">
      <w:pPr>
        <w:pStyle w:val="p28"/>
        <w:tabs>
          <w:tab w:val="clear" w:pos="680"/>
          <w:tab w:val="clear" w:pos="1060"/>
        </w:tabs>
        <w:spacing w:line="240" w:lineRule="auto"/>
        <w:jc w:val="both"/>
        <w:rPr>
          <w:rFonts w:ascii="Arial" w:hAnsi="Arial" w:cs="Arial"/>
          <w:b/>
          <w:bCs/>
          <w:sz w:val="20"/>
        </w:rPr>
      </w:pPr>
    </w:p>
    <w:p w14:paraId="784344BF" w14:textId="77777777" w:rsidR="005A7070" w:rsidRPr="001122FE" w:rsidRDefault="005A7070" w:rsidP="005A7070">
      <w:pPr>
        <w:shd w:val="clear" w:color="auto" w:fill="FFFFFF"/>
        <w:jc w:val="both"/>
        <w:rPr>
          <w:b/>
          <w:bCs/>
        </w:rPr>
      </w:pPr>
      <w:r w:rsidRPr="001122FE">
        <w:t>The resulting framework agreement will be a fixed rate contract. TPEC will pay the service provider in line with terms of the Agreement, a sum which shall be based on the services ordered by TPEC and delivered by the service provider at the unit rates specified in the Agreement. These prices shall remain firm and shall not be increased during the entire term of the Agreement and, the</w:t>
      </w:r>
      <w:r w:rsidRPr="001122FE">
        <w:rPr>
          <w:color w:val="000000"/>
        </w:rPr>
        <w:t xml:space="preserve"> Framework Agreement shall not impose a minimum guarantee on volume on TPEC.</w:t>
      </w:r>
    </w:p>
    <w:p w14:paraId="007DB886" w14:textId="77777777" w:rsidR="00F16338" w:rsidRPr="001122FE" w:rsidRDefault="00F16338" w:rsidP="001443FE">
      <w:pPr>
        <w:autoSpaceDE w:val="0"/>
        <w:autoSpaceDN w:val="0"/>
        <w:adjustRightInd w:val="0"/>
        <w:rPr>
          <w:b/>
          <w:bCs/>
          <w:color w:val="000000"/>
        </w:rPr>
      </w:pPr>
    </w:p>
    <w:bookmarkEnd w:id="0"/>
    <w:p w14:paraId="7F0A22D7" w14:textId="3B827121" w:rsidR="005A7070" w:rsidRPr="001122FE" w:rsidRDefault="005A7070" w:rsidP="005A7070">
      <w:pPr>
        <w:keepNext/>
        <w:keepLines/>
        <w:pageBreakBefore/>
        <w:spacing w:after="60"/>
        <w:rPr>
          <w:iCs/>
          <w:lang w:val="en-US" w:eastAsia="en-US"/>
        </w:rPr>
      </w:pPr>
      <w:r w:rsidRPr="001122FE">
        <w:rPr>
          <w:iCs/>
          <w:lang w:val="en-US" w:eastAsia="en-US"/>
        </w:rPr>
        <w:lastRenderedPageBreak/>
        <w:t xml:space="preserve">RFP reference no: </w:t>
      </w:r>
      <w:r w:rsidR="00504256" w:rsidRPr="001122FE">
        <w:rPr>
          <w:iCs/>
          <w:lang w:val="en-US" w:eastAsia="en-US"/>
        </w:rPr>
        <w:t>001</w:t>
      </w:r>
      <w:r w:rsidRPr="001122FE">
        <w:rPr>
          <w:iCs/>
          <w:lang w:val="en-US" w:eastAsia="en-US"/>
        </w:rPr>
        <w:t>TPEC_</w:t>
      </w:r>
      <w:r w:rsidR="00504256" w:rsidRPr="001122FE">
        <w:rPr>
          <w:iCs/>
          <w:lang w:val="en-US" w:eastAsia="en-US"/>
        </w:rPr>
        <w:t>Ocober</w:t>
      </w:r>
      <w:r w:rsidRPr="001122FE">
        <w:rPr>
          <w:iCs/>
          <w:lang w:val="en-US" w:eastAsia="en-US"/>
        </w:rPr>
        <w:t>-1</w:t>
      </w:r>
      <w:r w:rsidR="00504256" w:rsidRPr="001122FE">
        <w:rPr>
          <w:iCs/>
          <w:lang w:val="en-US" w:eastAsia="en-US"/>
        </w:rPr>
        <w:t>2</w:t>
      </w:r>
      <w:r w:rsidRPr="001122FE">
        <w:rPr>
          <w:iCs/>
          <w:lang w:val="en-US" w:eastAsia="en-US"/>
        </w:rPr>
        <w:t>-2022</w:t>
      </w:r>
    </w:p>
    <w:p w14:paraId="014DF737" w14:textId="6D8C9C7B" w:rsidR="00CF15A5" w:rsidRPr="001122FE" w:rsidRDefault="00CF15A5" w:rsidP="005A7070">
      <w:pPr>
        <w:pStyle w:val="Single"/>
        <w:keepNext/>
        <w:keepLines/>
        <w:tabs>
          <w:tab w:val="clear" w:pos="-720"/>
          <w:tab w:val="clear" w:pos="0"/>
          <w:tab w:val="clear" w:pos="720"/>
          <w:tab w:val="right" w:leader="dot" w:pos="8640"/>
        </w:tabs>
        <w:ind w:left="0" w:firstLine="0"/>
        <w:jc w:val="right"/>
        <w:rPr>
          <w:rFonts w:ascii="Arial" w:hAnsi="Arial" w:cs="Arial"/>
          <w:b/>
          <w:bCs/>
          <w:color w:val="0092D1"/>
          <w:spacing w:val="0"/>
          <w:sz w:val="20"/>
          <w:lang w:eastAsia="en-GB"/>
        </w:rPr>
      </w:pPr>
      <w:r w:rsidRPr="001122FE">
        <w:rPr>
          <w:rFonts w:ascii="Arial" w:hAnsi="Arial" w:cs="Arial"/>
          <w:b/>
          <w:bCs/>
          <w:color w:val="0092D1"/>
          <w:spacing w:val="0"/>
          <w:sz w:val="20"/>
          <w:lang w:eastAsia="en-GB"/>
        </w:rPr>
        <w:t>Annex</w:t>
      </w:r>
      <w:r w:rsidR="002D074F" w:rsidRPr="001122FE">
        <w:rPr>
          <w:rFonts w:ascii="Arial" w:hAnsi="Arial" w:cs="Arial"/>
          <w:b/>
          <w:bCs/>
          <w:color w:val="0092D1"/>
          <w:spacing w:val="0"/>
          <w:sz w:val="20"/>
          <w:lang w:eastAsia="en-GB"/>
        </w:rPr>
        <w:t>3</w:t>
      </w:r>
    </w:p>
    <w:p w14:paraId="5071DB36" w14:textId="77777777" w:rsidR="002D074F" w:rsidRPr="001122FE" w:rsidRDefault="002D074F" w:rsidP="002D074F">
      <w:pPr>
        <w:keepNext/>
        <w:keepLines/>
        <w:spacing w:before="360" w:after="120"/>
        <w:jc w:val="center"/>
        <w:outlineLvl w:val="0"/>
        <w:rPr>
          <w:b/>
          <w:bCs/>
          <w:color w:val="0092D1"/>
        </w:rPr>
      </w:pPr>
      <w:r w:rsidRPr="001122FE">
        <w:rPr>
          <w:b/>
          <w:bCs/>
          <w:color w:val="0092D1"/>
        </w:rPr>
        <w:t>Matrix for Cash Delivery Times</w:t>
      </w:r>
    </w:p>
    <w:p w14:paraId="3AF388C6" w14:textId="77777777" w:rsidR="002D074F" w:rsidRPr="001122FE" w:rsidRDefault="002D074F" w:rsidP="002D074F">
      <w:pPr>
        <w:keepNext/>
        <w:keepLines/>
        <w:spacing w:after="60"/>
        <w:rPr>
          <w:iCs/>
          <w:lang w:val="en-US" w:eastAsia="en-US"/>
        </w:rPr>
      </w:pPr>
    </w:p>
    <w:p w14:paraId="55ADB39A" w14:textId="77777777" w:rsidR="002D074F" w:rsidRPr="001122FE" w:rsidRDefault="002D074F" w:rsidP="002D074F">
      <w:pPr>
        <w:keepNext/>
        <w:keepLines/>
        <w:spacing w:before="360" w:after="120"/>
        <w:jc w:val="center"/>
        <w:outlineLvl w:val="0"/>
        <w:rPr>
          <w:b/>
          <w:bCs/>
          <w:lang w:val="en-US"/>
        </w:rPr>
      </w:pPr>
      <w:r w:rsidRPr="001122FE">
        <w:rPr>
          <w:b/>
          <w:bCs/>
          <w:lang w:val="en-US"/>
        </w:rPr>
        <w:t>Matrix for Cash Delivery Times – By Location</w:t>
      </w:r>
    </w:p>
    <w:p w14:paraId="03CFEC65" w14:textId="77777777" w:rsidR="002D074F" w:rsidRPr="001122FE" w:rsidRDefault="002D074F" w:rsidP="002D074F">
      <w:pPr>
        <w:jc w:val="center"/>
        <w:rPr>
          <w:b/>
          <w:bCs/>
          <w:lang w:val="en-US"/>
        </w:rPr>
      </w:pPr>
      <w:r w:rsidRPr="001122FE">
        <w:rPr>
          <w:b/>
          <w:bCs/>
          <w:lang w:val="en-US"/>
        </w:rPr>
        <w:t>(Please refer to point 3.2 of the Technical Evaluation Criteria)</w:t>
      </w:r>
    </w:p>
    <w:p w14:paraId="5AACA32D" w14:textId="77777777" w:rsidR="002D074F" w:rsidRPr="001122FE" w:rsidRDefault="002D074F" w:rsidP="002D074F">
      <w:pPr>
        <w:rPr>
          <w:lang w:val="en-U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519"/>
        <w:gridCol w:w="1750"/>
        <w:gridCol w:w="1876"/>
      </w:tblGrid>
      <w:tr w:rsidR="002D074F" w:rsidRPr="001122FE" w14:paraId="5985E990" w14:textId="77777777" w:rsidTr="001F0EB2">
        <w:trPr>
          <w:trHeight w:val="531"/>
        </w:trPr>
        <w:tc>
          <w:tcPr>
            <w:tcW w:w="4495" w:type="dxa"/>
            <w:shd w:val="clear" w:color="auto" w:fill="auto"/>
            <w:vAlign w:val="center"/>
          </w:tcPr>
          <w:p w14:paraId="2BFCCFF0" w14:textId="77777777" w:rsidR="002D074F" w:rsidRPr="001122FE" w:rsidRDefault="002D074F" w:rsidP="001F0EB2">
            <w:pPr>
              <w:rPr>
                <w:b/>
                <w:bCs/>
                <w:lang w:val="en-US"/>
              </w:rPr>
            </w:pPr>
            <w:r w:rsidRPr="001122FE">
              <w:rPr>
                <w:b/>
                <w:bCs/>
                <w:lang w:val="en-US"/>
              </w:rPr>
              <w:t>Location</w:t>
            </w:r>
          </w:p>
        </w:tc>
        <w:tc>
          <w:tcPr>
            <w:tcW w:w="5145" w:type="dxa"/>
            <w:gridSpan w:val="3"/>
            <w:shd w:val="clear" w:color="auto" w:fill="auto"/>
          </w:tcPr>
          <w:p w14:paraId="1CC1F4D2" w14:textId="77777777" w:rsidR="002D074F" w:rsidRPr="001122FE" w:rsidRDefault="002D074F" w:rsidP="001F0EB2">
            <w:pPr>
              <w:jc w:val="center"/>
              <w:rPr>
                <w:b/>
                <w:bCs/>
                <w:lang w:val="en-US"/>
              </w:rPr>
            </w:pPr>
            <w:r w:rsidRPr="001122FE">
              <w:rPr>
                <w:b/>
                <w:bCs/>
                <w:lang w:val="en-US"/>
              </w:rPr>
              <w:t>Maximum Delivery Period (hours/days)</w:t>
            </w:r>
          </w:p>
          <w:p w14:paraId="57D9CC78" w14:textId="77777777" w:rsidR="002D074F" w:rsidRPr="001122FE" w:rsidRDefault="002D074F" w:rsidP="001F0EB2">
            <w:pPr>
              <w:jc w:val="center"/>
              <w:rPr>
                <w:lang w:val="en-US"/>
              </w:rPr>
            </w:pPr>
            <w:r w:rsidRPr="001122FE">
              <w:rPr>
                <w:b/>
                <w:bCs/>
                <w:lang w:val="en-US"/>
              </w:rPr>
              <w:t>(The time from the receipt of the payment instruction to the time of Delivery</w:t>
            </w:r>
          </w:p>
        </w:tc>
      </w:tr>
      <w:tr w:rsidR="002D074F" w:rsidRPr="001122FE" w14:paraId="33E3C7BD" w14:textId="77777777" w:rsidTr="001F0EB2">
        <w:trPr>
          <w:trHeight w:val="409"/>
        </w:trPr>
        <w:tc>
          <w:tcPr>
            <w:tcW w:w="4495" w:type="dxa"/>
            <w:shd w:val="clear" w:color="auto" w:fill="auto"/>
            <w:vAlign w:val="center"/>
          </w:tcPr>
          <w:p w14:paraId="015E2E94" w14:textId="77777777" w:rsidR="002D074F" w:rsidRPr="001122FE" w:rsidRDefault="002D074F" w:rsidP="001F0EB2">
            <w:pPr>
              <w:pStyle w:val="ListParagraph"/>
              <w:spacing w:after="0" w:line="240" w:lineRule="auto"/>
              <w:ind w:left="0"/>
              <w:rPr>
                <w:rFonts w:ascii="Arial" w:hAnsi="Arial"/>
                <w:sz w:val="20"/>
                <w:szCs w:val="20"/>
              </w:rPr>
            </w:pPr>
          </w:p>
        </w:tc>
        <w:tc>
          <w:tcPr>
            <w:tcW w:w="1519" w:type="dxa"/>
            <w:shd w:val="clear" w:color="auto" w:fill="auto"/>
            <w:vAlign w:val="center"/>
          </w:tcPr>
          <w:p w14:paraId="152DA182" w14:textId="77777777" w:rsidR="002D074F" w:rsidRPr="001122FE" w:rsidRDefault="002D074F" w:rsidP="001F0EB2">
            <w:pPr>
              <w:rPr>
                <w:b/>
                <w:bCs/>
                <w:lang w:val="en-US"/>
              </w:rPr>
            </w:pPr>
            <w:r w:rsidRPr="001122FE">
              <w:rPr>
                <w:b/>
                <w:bCs/>
                <w:lang w:val="en-US"/>
              </w:rPr>
              <w:t>By Cash</w:t>
            </w:r>
          </w:p>
        </w:tc>
        <w:tc>
          <w:tcPr>
            <w:tcW w:w="1750" w:type="dxa"/>
            <w:shd w:val="clear" w:color="auto" w:fill="auto"/>
            <w:vAlign w:val="center"/>
          </w:tcPr>
          <w:p w14:paraId="1299C57B" w14:textId="77777777" w:rsidR="002D074F" w:rsidRPr="001122FE" w:rsidRDefault="002D074F" w:rsidP="001F0EB2">
            <w:pPr>
              <w:rPr>
                <w:b/>
                <w:bCs/>
                <w:lang w:val="en-US"/>
              </w:rPr>
            </w:pPr>
            <w:r w:rsidRPr="001122FE">
              <w:rPr>
                <w:b/>
                <w:bCs/>
                <w:lang w:val="en-US"/>
              </w:rPr>
              <w:t>By Bank transfer/deposit</w:t>
            </w:r>
          </w:p>
        </w:tc>
        <w:tc>
          <w:tcPr>
            <w:tcW w:w="1876" w:type="dxa"/>
            <w:shd w:val="clear" w:color="auto" w:fill="auto"/>
            <w:vAlign w:val="center"/>
          </w:tcPr>
          <w:p w14:paraId="3039C914" w14:textId="77777777" w:rsidR="002D074F" w:rsidRPr="001122FE" w:rsidRDefault="002D074F" w:rsidP="001F0EB2">
            <w:pPr>
              <w:rPr>
                <w:b/>
                <w:bCs/>
                <w:lang w:val="en-US"/>
              </w:rPr>
            </w:pPr>
            <w:r w:rsidRPr="001122FE">
              <w:rPr>
                <w:b/>
                <w:bCs/>
                <w:lang w:val="en-US"/>
              </w:rPr>
              <w:t>By Mobile money transfer</w:t>
            </w:r>
          </w:p>
        </w:tc>
      </w:tr>
      <w:tr w:rsidR="002D074F" w:rsidRPr="001122FE" w14:paraId="5BAC995F" w14:textId="77777777" w:rsidTr="001F0EB2">
        <w:trPr>
          <w:trHeight w:val="409"/>
        </w:trPr>
        <w:tc>
          <w:tcPr>
            <w:tcW w:w="4495" w:type="dxa"/>
            <w:shd w:val="clear" w:color="auto" w:fill="auto"/>
          </w:tcPr>
          <w:p w14:paraId="44727A16" w14:textId="77777777" w:rsidR="002D074F" w:rsidRPr="001122FE" w:rsidRDefault="002D074F" w:rsidP="00E55A68">
            <w:pPr>
              <w:pStyle w:val="ListParagraph"/>
              <w:numPr>
                <w:ilvl w:val="0"/>
                <w:numId w:val="20"/>
              </w:numPr>
              <w:spacing w:after="0" w:line="240" w:lineRule="auto"/>
              <w:rPr>
                <w:rFonts w:ascii="Arial" w:hAnsi="Arial"/>
                <w:sz w:val="20"/>
                <w:szCs w:val="20"/>
              </w:rPr>
            </w:pPr>
            <w:proofErr w:type="spellStart"/>
            <w:r w:rsidRPr="001122FE">
              <w:rPr>
                <w:rFonts w:ascii="Arial" w:hAnsi="Arial"/>
                <w:color w:val="000000"/>
                <w:sz w:val="20"/>
                <w:szCs w:val="20"/>
              </w:rPr>
              <w:t>Garowe</w:t>
            </w:r>
            <w:proofErr w:type="spellEnd"/>
          </w:p>
        </w:tc>
        <w:tc>
          <w:tcPr>
            <w:tcW w:w="1519" w:type="dxa"/>
            <w:shd w:val="clear" w:color="auto" w:fill="auto"/>
            <w:vAlign w:val="center"/>
          </w:tcPr>
          <w:p w14:paraId="76C266B5" w14:textId="77777777" w:rsidR="002D074F" w:rsidRPr="001122FE" w:rsidRDefault="002D074F" w:rsidP="001F0EB2">
            <w:pPr>
              <w:rPr>
                <w:lang w:val="en-US"/>
              </w:rPr>
            </w:pPr>
          </w:p>
        </w:tc>
        <w:tc>
          <w:tcPr>
            <w:tcW w:w="1750" w:type="dxa"/>
            <w:shd w:val="clear" w:color="auto" w:fill="auto"/>
            <w:vAlign w:val="center"/>
          </w:tcPr>
          <w:p w14:paraId="1AEB25A4" w14:textId="77777777" w:rsidR="002D074F" w:rsidRPr="001122FE" w:rsidRDefault="002D074F" w:rsidP="001F0EB2">
            <w:pPr>
              <w:rPr>
                <w:lang w:val="en-US"/>
              </w:rPr>
            </w:pPr>
          </w:p>
        </w:tc>
        <w:tc>
          <w:tcPr>
            <w:tcW w:w="1876" w:type="dxa"/>
            <w:shd w:val="clear" w:color="auto" w:fill="auto"/>
            <w:vAlign w:val="center"/>
          </w:tcPr>
          <w:p w14:paraId="4A0FD008" w14:textId="77777777" w:rsidR="002D074F" w:rsidRPr="001122FE" w:rsidRDefault="002D074F" w:rsidP="001F0EB2">
            <w:pPr>
              <w:rPr>
                <w:lang w:val="en-US"/>
              </w:rPr>
            </w:pPr>
          </w:p>
        </w:tc>
      </w:tr>
      <w:tr w:rsidR="002D074F" w:rsidRPr="001122FE" w14:paraId="4E1D930A" w14:textId="77777777" w:rsidTr="001F0EB2">
        <w:trPr>
          <w:trHeight w:val="409"/>
        </w:trPr>
        <w:tc>
          <w:tcPr>
            <w:tcW w:w="4495" w:type="dxa"/>
            <w:shd w:val="clear" w:color="auto" w:fill="auto"/>
          </w:tcPr>
          <w:p w14:paraId="0784C2E2" w14:textId="77777777" w:rsidR="002D074F" w:rsidRPr="001122FE" w:rsidRDefault="002D074F" w:rsidP="00E55A68">
            <w:pPr>
              <w:pStyle w:val="ListParagraph"/>
              <w:numPr>
                <w:ilvl w:val="0"/>
                <w:numId w:val="20"/>
              </w:numPr>
              <w:spacing w:after="0" w:line="240" w:lineRule="auto"/>
              <w:rPr>
                <w:rFonts w:ascii="Arial" w:hAnsi="Arial"/>
                <w:sz w:val="20"/>
                <w:szCs w:val="20"/>
              </w:rPr>
            </w:pPr>
            <w:proofErr w:type="spellStart"/>
            <w:r w:rsidRPr="001122FE">
              <w:rPr>
                <w:rFonts w:ascii="Arial" w:hAnsi="Arial"/>
                <w:color w:val="000000"/>
                <w:sz w:val="20"/>
                <w:szCs w:val="20"/>
              </w:rPr>
              <w:t>Bossasso</w:t>
            </w:r>
            <w:proofErr w:type="spellEnd"/>
          </w:p>
        </w:tc>
        <w:tc>
          <w:tcPr>
            <w:tcW w:w="1519" w:type="dxa"/>
            <w:shd w:val="clear" w:color="auto" w:fill="auto"/>
            <w:vAlign w:val="center"/>
          </w:tcPr>
          <w:p w14:paraId="0B3504C3" w14:textId="77777777" w:rsidR="002D074F" w:rsidRPr="001122FE" w:rsidRDefault="002D074F" w:rsidP="001F0EB2">
            <w:pPr>
              <w:rPr>
                <w:lang w:val="en-US"/>
              </w:rPr>
            </w:pPr>
          </w:p>
        </w:tc>
        <w:tc>
          <w:tcPr>
            <w:tcW w:w="1750" w:type="dxa"/>
            <w:shd w:val="clear" w:color="auto" w:fill="auto"/>
            <w:vAlign w:val="center"/>
          </w:tcPr>
          <w:p w14:paraId="0C046A36" w14:textId="77777777" w:rsidR="002D074F" w:rsidRPr="001122FE" w:rsidRDefault="002D074F" w:rsidP="001F0EB2">
            <w:pPr>
              <w:rPr>
                <w:lang w:val="en-US"/>
              </w:rPr>
            </w:pPr>
          </w:p>
        </w:tc>
        <w:tc>
          <w:tcPr>
            <w:tcW w:w="1876" w:type="dxa"/>
            <w:shd w:val="clear" w:color="auto" w:fill="auto"/>
            <w:vAlign w:val="center"/>
          </w:tcPr>
          <w:p w14:paraId="206B4407" w14:textId="77777777" w:rsidR="002D074F" w:rsidRPr="001122FE" w:rsidRDefault="002D074F" w:rsidP="001F0EB2">
            <w:pPr>
              <w:rPr>
                <w:lang w:val="en-US"/>
              </w:rPr>
            </w:pPr>
          </w:p>
        </w:tc>
      </w:tr>
      <w:tr w:rsidR="002D074F" w:rsidRPr="001122FE" w14:paraId="059A3CE7" w14:textId="77777777" w:rsidTr="001F0EB2">
        <w:trPr>
          <w:trHeight w:val="409"/>
        </w:trPr>
        <w:tc>
          <w:tcPr>
            <w:tcW w:w="4495" w:type="dxa"/>
            <w:shd w:val="clear" w:color="auto" w:fill="auto"/>
          </w:tcPr>
          <w:p w14:paraId="5F9EBFF2" w14:textId="77777777" w:rsidR="002D074F" w:rsidRPr="001122FE" w:rsidRDefault="002D074F" w:rsidP="00E55A68">
            <w:pPr>
              <w:pStyle w:val="ListParagraph"/>
              <w:numPr>
                <w:ilvl w:val="0"/>
                <w:numId w:val="20"/>
              </w:numPr>
              <w:spacing w:after="0" w:line="240" w:lineRule="auto"/>
              <w:rPr>
                <w:rFonts w:ascii="Arial" w:hAnsi="Arial"/>
                <w:sz w:val="20"/>
                <w:szCs w:val="20"/>
              </w:rPr>
            </w:pPr>
            <w:proofErr w:type="spellStart"/>
            <w:r w:rsidRPr="001122FE">
              <w:rPr>
                <w:rFonts w:ascii="Arial" w:hAnsi="Arial"/>
                <w:color w:val="000000"/>
                <w:sz w:val="20"/>
                <w:szCs w:val="20"/>
              </w:rPr>
              <w:t>Galckayo</w:t>
            </w:r>
            <w:proofErr w:type="spellEnd"/>
          </w:p>
        </w:tc>
        <w:tc>
          <w:tcPr>
            <w:tcW w:w="1519" w:type="dxa"/>
            <w:shd w:val="clear" w:color="auto" w:fill="auto"/>
            <w:vAlign w:val="center"/>
          </w:tcPr>
          <w:p w14:paraId="68369488" w14:textId="77777777" w:rsidR="002D074F" w:rsidRPr="001122FE" w:rsidRDefault="002D074F" w:rsidP="001F0EB2">
            <w:pPr>
              <w:rPr>
                <w:lang w:val="en-US"/>
              </w:rPr>
            </w:pPr>
          </w:p>
        </w:tc>
        <w:tc>
          <w:tcPr>
            <w:tcW w:w="1750" w:type="dxa"/>
            <w:shd w:val="clear" w:color="auto" w:fill="auto"/>
            <w:vAlign w:val="center"/>
          </w:tcPr>
          <w:p w14:paraId="10ED1BA5" w14:textId="77777777" w:rsidR="002D074F" w:rsidRPr="001122FE" w:rsidRDefault="002D074F" w:rsidP="001F0EB2">
            <w:pPr>
              <w:rPr>
                <w:lang w:val="en-US"/>
              </w:rPr>
            </w:pPr>
          </w:p>
        </w:tc>
        <w:tc>
          <w:tcPr>
            <w:tcW w:w="1876" w:type="dxa"/>
            <w:shd w:val="clear" w:color="auto" w:fill="auto"/>
            <w:vAlign w:val="center"/>
          </w:tcPr>
          <w:p w14:paraId="734A548B" w14:textId="77777777" w:rsidR="002D074F" w:rsidRPr="001122FE" w:rsidRDefault="002D074F" w:rsidP="001F0EB2">
            <w:pPr>
              <w:rPr>
                <w:lang w:val="en-US"/>
              </w:rPr>
            </w:pPr>
          </w:p>
        </w:tc>
      </w:tr>
      <w:tr w:rsidR="002D074F" w:rsidRPr="001122FE" w14:paraId="36DA906E" w14:textId="77777777" w:rsidTr="001F0EB2">
        <w:trPr>
          <w:trHeight w:val="409"/>
        </w:trPr>
        <w:tc>
          <w:tcPr>
            <w:tcW w:w="4495" w:type="dxa"/>
            <w:shd w:val="clear" w:color="auto" w:fill="auto"/>
          </w:tcPr>
          <w:p w14:paraId="091F2CAF" w14:textId="77777777" w:rsidR="002D074F" w:rsidRPr="001122FE" w:rsidRDefault="002D074F" w:rsidP="00E55A68">
            <w:pPr>
              <w:pStyle w:val="ListParagraph"/>
              <w:numPr>
                <w:ilvl w:val="0"/>
                <w:numId w:val="20"/>
              </w:numPr>
              <w:spacing w:after="0" w:line="240" w:lineRule="auto"/>
              <w:rPr>
                <w:rFonts w:ascii="Arial" w:hAnsi="Arial"/>
                <w:sz w:val="20"/>
                <w:szCs w:val="20"/>
              </w:rPr>
            </w:pPr>
            <w:r w:rsidRPr="001122FE">
              <w:rPr>
                <w:rFonts w:ascii="Arial" w:hAnsi="Arial"/>
                <w:color w:val="000000"/>
                <w:sz w:val="20"/>
                <w:szCs w:val="20"/>
              </w:rPr>
              <w:t xml:space="preserve">Bander </w:t>
            </w:r>
            <w:proofErr w:type="spellStart"/>
            <w:r w:rsidRPr="001122FE">
              <w:rPr>
                <w:rFonts w:ascii="Arial" w:hAnsi="Arial"/>
                <w:color w:val="000000"/>
                <w:sz w:val="20"/>
                <w:szCs w:val="20"/>
              </w:rPr>
              <w:t>bayla</w:t>
            </w:r>
            <w:proofErr w:type="spellEnd"/>
          </w:p>
        </w:tc>
        <w:tc>
          <w:tcPr>
            <w:tcW w:w="1519" w:type="dxa"/>
            <w:shd w:val="clear" w:color="auto" w:fill="auto"/>
            <w:vAlign w:val="center"/>
          </w:tcPr>
          <w:p w14:paraId="0C01E2FC" w14:textId="77777777" w:rsidR="002D074F" w:rsidRPr="001122FE" w:rsidRDefault="002D074F" w:rsidP="001F0EB2">
            <w:pPr>
              <w:rPr>
                <w:lang w:val="en-US"/>
              </w:rPr>
            </w:pPr>
          </w:p>
        </w:tc>
        <w:tc>
          <w:tcPr>
            <w:tcW w:w="1750" w:type="dxa"/>
            <w:shd w:val="clear" w:color="auto" w:fill="auto"/>
            <w:vAlign w:val="center"/>
          </w:tcPr>
          <w:p w14:paraId="3F6D93DF" w14:textId="77777777" w:rsidR="002D074F" w:rsidRPr="001122FE" w:rsidRDefault="002D074F" w:rsidP="001F0EB2">
            <w:pPr>
              <w:rPr>
                <w:lang w:val="en-US"/>
              </w:rPr>
            </w:pPr>
          </w:p>
        </w:tc>
        <w:tc>
          <w:tcPr>
            <w:tcW w:w="1876" w:type="dxa"/>
            <w:shd w:val="clear" w:color="auto" w:fill="auto"/>
            <w:vAlign w:val="center"/>
          </w:tcPr>
          <w:p w14:paraId="69CE9FEF" w14:textId="77777777" w:rsidR="002D074F" w:rsidRPr="001122FE" w:rsidRDefault="002D074F" w:rsidP="001F0EB2">
            <w:pPr>
              <w:rPr>
                <w:lang w:val="en-US"/>
              </w:rPr>
            </w:pPr>
          </w:p>
        </w:tc>
      </w:tr>
      <w:tr w:rsidR="002D074F" w:rsidRPr="001122FE" w14:paraId="694801DD" w14:textId="77777777" w:rsidTr="001F0EB2">
        <w:trPr>
          <w:trHeight w:val="409"/>
        </w:trPr>
        <w:tc>
          <w:tcPr>
            <w:tcW w:w="4495" w:type="dxa"/>
            <w:shd w:val="clear" w:color="auto" w:fill="auto"/>
          </w:tcPr>
          <w:p w14:paraId="79E3A86B"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Burtinle</w:t>
            </w:r>
            <w:proofErr w:type="spellEnd"/>
          </w:p>
        </w:tc>
        <w:tc>
          <w:tcPr>
            <w:tcW w:w="1519" w:type="dxa"/>
            <w:shd w:val="clear" w:color="auto" w:fill="auto"/>
            <w:vAlign w:val="center"/>
          </w:tcPr>
          <w:p w14:paraId="2DC1169F" w14:textId="77777777" w:rsidR="002D074F" w:rsidRPr="001122FE" w:rsidRDefault="002D074F" w:rsidP="001F0EB2">
            <w:pPr>
              <w:rPr>
                <w:lang w:val="en-US"/>
              </w:rPr>
            </w:pPr>
          </w:p>
        </w:tc>
        <w:tc>
          <w:tcPr>
            <w:tcW w:w="1750" w:type="dxa"/>
            <w:shd w:val="clear" w:color="auto" w:fill="auto"/>
            <w:vAlign w:val="center"/>
          </w:tcPr>
          <w:p w14:paraId="638D8E14" w14:textId="77777777" w:rsidR="002D074F" w:rsidRPr="001122FE" w:rsidRDefault="002D074F" w:rsidP="001F0EB2">
            <w:pPr>
              <w:rPr>
                <w:lang w:val="en-US"/>
              </w:rPr>
            </w:pPr>
          </w:p>
        </w:tc>
        <w:tc>
          <w:tcPr>
            <w:tcW w:w="1876" w:type="dxa"/>
            <w:shd w:val="clear" w:color="auto" w:fill="auto"/>
            <w:vAlign w:val="center"/>
          </w:tcPr>
          <w:p w14:paraId="48907792" w14:textId="77777777" w:rsidR="002D074F" w:rsidRPr="001122FE" w:rsidRDefault="002D074F" w:rsidP="001F0EB2">
            <w:pPr>
              <w:rPr>
                <w:lang w:val="en-US"/>
              </w:rPr>
            </w:pPr>
          </w:p>
        </w:tc>
      </w:tr>
      <w:tr w:rsidR="002D074F" w:rsidRPr="001122FE" w14:paraId="2D63A356" w14:textId="77777777" w:rsidTr="001F0EB2">
        <w:trPr>
          <w:trHeight w:val="409"/>
        </w:trPr>
        <w:tc>
          <w:tcPr>
            <w:tcW w:w="4495" w:type="dxa"/>
            <w:shd w:val="clear" w:color="auto" w:fill="auto"/>
          </w:tcPr>
          <w:p w14:paraId="0A7C75B9"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Jariban</w:t>
            </w:r>
            <w:proofErr w:type="spellEnd"/>
          </w:p>
        </w:tc>
        <w:tc>
          <w:tcPr>
            <w:tcW w:w="1519" w:type="dxa"/>
            <w:shd w:val="clear" w:color="auto" w:fill="auto"/>
            <w:vAlign w:val="center"/>
          </w:tcPr>
          <w:p w14:paraId="63BCE60A" w14:textId="77777777" w:rsidR="002D074F" w:rsidRPr="001122FE" w:rsidRDefault="002D074F" w:rsidP="001F0EB2">
            <w:pPr>
              <w:rPr>
                <w:lang w:val="en-US"/>
              </w:rPr>
            </w:pPr>
          </w:p>
        </w:tc>
        <w:tc>
          <w:tcPr>
            <w:tcW w:w="1750" w:type="dxa"/>
            <w:shd w:val="clear" w:color="auto" w:fill="auto"/>
            <w:vAlign w:val="center"/>
          </w:tcPr>
          <w:p w14:paraId="60D1F170" w14:textId="77777777" w:rsidR="002D074F" w:rsidRPr="001122FE" w:rsidRDefault="002D074F" w:rsidP="001F0EB2">
            <w:pPr>
              <w:rPr>
                <w:lang w:val="en-US"/>
              </w:rPr>
            </w:pPr>
          </w:p>
        </w:tc>
        <w:tc>
          <w:tcPr>
            <w:tcW w:w="1876" w:type="dxa"/>
            <w:shd w:val="clear" w:color="auto" w:fill="auto"/>
            <w:vAlign w:val="center"/>
          </w:tcPr>
          <w:p w14:paraId="71282D6D" w14:textId="77777777" w:rsidR="002D074F" w:rsidRPr="001122FE" w:rsidRDefault="002D074F" w:rsidP="001F0EB2">
            <w:pPr>
              <w:rPr>
                <w:lang w:val="en-US"/>
              </w:rPr>
            </w:pPr>
          </w:p>
        </w:tc>
      </w:tr>
      <w:tr w:rsidR="002D074F" w:rsidRPr="001122FE" w14:paraId="3B7D06D8" w14:textId="77777777" w:rsidTr="001F0EB2">
        <w:trPr>
          <w:trHeight w:val="409"/>
        </w:trPr>
        <w:tc>
          <w:tcPr>
            <w:tcW w:w="4495" w:type="dxa"/>
            <w:shd w:val="clear" w:color="auto" w:fill="auto"/>
          </w:tcPr>
          <w:p w14:paraId="627DF414"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Goldogob</w:t>
            </w:r>
            <w:proofErr w:type="spellEnd"/>
          </w:p>
        </w:tc>
        <w:tc>
          <w:tcPr>
            <w:tcW w:w="1519" w:type="dxa"/>
            <w:shd w:val="clear" w:color="auto" w:fill="auto"/>
            <w:vAlign w:val="center"/>
          </w:tcPr>
          <w:p w14:paraId="15099B4E" w14:textId="77777777" w:rsidR="002D074F" w:rsidRPr="001122FE" w:rsidRDefault="002D074F" w:rsidP="001F0EB2">
            <w:pPr>
              <w:rPr>
                <w:lang w:val="en-US"/>
              </w:rPr>
            </w:pPr>
          </w:p>
        </w:tc>
        <w:tc>
          <w:tcPr>
            <w:tcW w:w="1750" w:type="dxa"/>
            <w:shd w:val="clear" w:color="auto" w:fill="auto"/>
            <w:vAlign w:val="center"/>
          </w:tcPr>
          <w:p w14:paraId="2C97B25D" w14:textId="77777777" w:rsidR="002D074F" w:rsidRPr="001122FE" w:rsidRDefault="002D074F" w:rsidP="001F0EB2">
            <w:pPr>
              <w:rPr>
                <w:lang w:val="en-US"/>
              </w:rPr>
            </w:pPr>
          </w:p>
        </w:tc>
        <w:tc>
          <w:tcPr>
            <w:tcW w:w="1876" w:type="dxa"/>
            <w:shd w:val="clear" w:color="auto" w:fill="auto"/>
            <w:vAlign w:val="center"/>
          </w:tcPr>
          <w:p w14:paraId="52A26802" w14:textId="77777777" w:rsidR="002D074F" w:rsidRPr="001122FE" w:rsidRDefault="002D074F" w:rsidP="001F0EB2">
            <w:pPr>
              <w:rPr>
                <w:lang w:val="en-US"/>
              </w:rPr>
            </w:pPr>
          </w:p>
        </w:tc>
      </w:tr>
      <w:tr w:rsidR="002D074F" w:rsidRPr="001122FE" w14:paraId="4831FAEE" w14:textId="77777777" w:rsidTr="001F0EB2">
        <w:trPr>
          <w:trHeight w:val="409"/>
        </w:trPr>
        <w:tc>
          <w:tcPr>
            <w:tcW w:w="4495" w:type="dxa"/>
            <w:shd w:val="clear" w:color="auto" w:fill="auto"/>
          </w:tcPr>
          <w:p w14:paraId="467C5872"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Xarfo</w:t>
            </w:r>
            <w:proofErr w:type="spellEnd"/>
          </w:p>
        </w:tc>
        <w:tc>
          <w:tcPr>
            <w:tcW w:w="1519" w:type="dxa"/>
            <w:shd w:val="clear" w:color="auto" w:fill="auto"/>
            <w:vAlign w:val="center"/>
          </w:tcPr>
          <w:p w14:paraId="2B59EE4C" w14:textId="77777777" w:rsidR="002D074F" w:rsidRPr="001122FE" w:rsidRDefault="002D074F" w:rsidP="001F0EB2">
            <w:pPr>
              <w:rPr>
                <w:lang w:val="en-US"/>
              </w:rPr>
            </w:pPr>
          </w:p>
        </w:tc>
        <w:tc>
          <w:tcPr>
            <w:tcW w:w="1750" w:type="dxa"/>
            <w:shd w:val="clear" w:color="auto" w:fill="auto"/>
            <w:vAlign w:val="center"/>
          </w:tcPr>
          <w:p w14:paraId="3417AE21" w14:textId="77777777" w:rsidR="002D074F" w:rsidRPr="001122FE" w:rsidRDefault="002D074F" w:rsidP="001F0EB2">
            <w:pPr>
              <w:rPr>
                <w:lang w:val="en-US"/>
              </w:rPr>
            </w:pPr>
          </w:p>
        </w:tc>
        <w:tc>
          <w:tcPr>
            <w:tcW w:w="1876" w:type="dxa"/>
            <w:shd w:val="clear" w:color="auto" w:fill="auto"/>
            <w:vAlign w:val="center"/>
          </w:tcPr>
          <w:p w14:paraId="0B7FFDA3" w14:textId="77777777" w:rsidR="002D074F" w:rsidRPr="001122FE" w:rsidRDefault="002D074F" w:rsidP="001F0EB2">
            <w:pPr>
              <w:rPr>
                <w:lang w:val="en-US"/>
              </w:rPr>
            </w:pPr>
          </w:p>
        </w:tc>
      </w:tr>
      <w:tr w:rsidR="002D074F" w:rsidRPr="001122FE" w14:paraId="43696D4D" w14:textId="77777777" w:rsidTr="001F0EB2">
        <w:trPr>
          <w:trHeight w:val="409"/>
        </w:trPr>
        <w:tc>
          <w:tcPr>
            <w:tcW w:w="4495" w:type="dxa"/>
            <w:shd w:val="clear" w:color="auto" w:fill="auto"/>
          </w:tcPr>
          <w:p w14:paraId="40745673"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Dangorayo</w:t>
            </w:r>
            <w:proofErr w:type="spellEnd"/>
            <w:r w:rsidRPr="001122FE">
              <w:rPr>
                <w:rFonts w:ascii="Arial" w:hAnsi="Arial"/>
                <w:color w:val="000000"/>
                <w:sz w:val="20"/>
                <w:szCs w:val="20"/>
              </w:rPr>
              <w:t xml:space="preserve"> </w:t>
            </w:r>
          </w:p>
        </w:tc>
        <w:tc>
          <w:tcPr>
            <w:tcW w:w="1519" w:type="dxa"/>
            <w:shd w:val="clear" w:color="auto" w:fill="auto"/>
            <w:vAlign w:val="center"/>
          </w:tcPr>
          <w:p w14:paraId="4A255963" w14:textId="77777777" w:rsidR="002D074F" w:rsidRPr="001122FE" w:rsidRDefault="002D074F" w:rsidP="001F0EB2">
            <w:pPr>
              <w:rPr>
                <w:lang w:val="en-US"/>
              </w:rPr>
            </w:pPr>
          </w:p>
        </w:tc>
        <w:tc>
          <w:tcPr>
            <w:tcW w:w="1750" w:type="dxa"/>
            <w:shd w:val="clear" w:color="auto" w:fill="auto"/>
            <w:vAlign w:val="center"/>
          </w:tcPr>
          <w:p w14:paraId="15E2FC1D" w14:textId="77777777" w:rsidR="002D074F" w:rsidRPr="001122FE" w:rsidRDefault="002D074F" w:rsidP="001F0EB2">
            <w:pPr>
              <w:rPr>
                <w:lang w:val="en-US"/>
              </w:rPr>
            </w:pPr>
          </w:p>
        </w:tc>
        <w:tc>
          <w:tcPr>
            <w:tcW w:w="1876" w:type="dxa"/>
            <w:shd w:val="clear" w:color="auto" w:fill="auto"/>
            <w:vAlign w:val="center"/>
          </w:tcPr>
          <w:p w14:paraId="3FEEB383" w14:textId="77777777" w:rsidR="002D074F" w:rsidRPr="001122FE" w:rsidRDefault="002D074F" w:rsidP="001F0EB2">
            <w:pPr>
              <w:rPr>
                <w:lang w:val="en-US"/>
              </w:rPr>
            </w:pPr>
          </w:p>
        </w:tc>
      </w:tr>
      <w:tr w:rsidR="002D074F" w:rsidRPr="001122FE" w14:paraId="15F0C93A" w14:textId="77777777" w:rsidTr="001F0EB2">
        <w:trPr>
          <w:trHeight w:val="409"/>
        </w:trPr>
        <w:tc>
          <w:tcPr>
            <w:tcW w:w="4495" w:type="dxa"/>
            <w:shd w:val="clear" w:color="auto" w:fill="auto"/>
          </w:tcPr>
          <w:p w14:paraId="3E92EC1A"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Godobjiraan</w:t>
            </w:r>
            <w:proofErr w:type="spellEnd"/>
          </w:p>
        </w:tc>
        <w:tc>
          <w:tcPr>
            <w:tcW w:w="1519" w:type="dxa"/>
            <w:shd w:val="clear" w:color="auto" w:fill="auto"/>
            <w:vAlign w:val="center"/>
          </w:tcPr>
          <w:p w14:paraId="25788613" w14:textId="77777777" w:rsidR="002D074F" w:rsidRPr="001122FE" w:rsidRDefault="002D074F" w:rsidP="001F0EB2">
            <w:pPr>
              <w:rPr>
                <w:lang w:val="en-US"/>
              </w:rPr>
            </w:pPr>
          </w:p>
        </w:tc>
        <w:tc>
          <w:tcPr>
            <w:tcW w:w="1750" w:type="dxa"/>
            <w:shd w:val="clear" w:color="auto" w:fill="auto"/>
            <w:vAlign w:val="center"/>
          </w:tcPr>
          <w:p w14:paraId="1BBC5E92" w14:textId="77777777" w:rsidR="002D074F" w:rsidRPr="001122FE" w:rsidRDefault="002D074F" w:rsidP="001F0EB2">
            <w:pPr>
              <w:rPr>
                <w:lang w:val="en-US"/>
              </w:rPr>
            </w:pPr>
          </w:p>
        </w:tc>
        <w:tc>
          <w:tcPr>
            <w:tcW w:w="1876" w:type="dxa"/>
            <w:shd w:val="clear" w:color="auto" w:fill="auto"/>
            <w:vAlign w:val="center"/>
          </w:tcPr>
          <w:p w14:paraId="2484CE73" w14:textId="77777777" w:rsidR="002D074F" w:rsidRPr="001122FE" w:rsidRDefault="002D074F" w:rsidP="001F0EB2">
            <w:pPr>
              <w:rPr>
                <w:lang w:val="en-US"/>
              </w:rPr>
            </w:pPr>
          </w:p>
        </w:tc>
      </w:tr>
      <w:tr w:rsidR="002D074F" w:rsidRPr="001122FE" w14:paraId="0E78283A" w14:textId="77777777" w:rsidTr="001F0EB2">
        <w:trPr>
          <w:trHeight w:val="409"/>
        </w:trPr>
        <w:tc>
          <w:tcPr>
            <w:tcW w:w="4495" w:type="dxa"/>
            <w:shd w:val="clear" w:color="auto" w:fill="auto"/>
          </w:tcPr>
          <w:p w14:paraId="5164796E"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Saaxo</w:t>
            </w:r>
            <w:proofErr w:type="spellEnd"/>
          </w:p>
        </w:tc>
        <w:tc>
          <w:tcPr>
            <w:tcW w:w="1519" w:type="dxa"/>
            <w:shd w:val="clear" w:color="auto" w:fill="auto"/>
            <w:vAlign w:val="center"/>
          </w:tcPr>
          <w:p w14:paraId="1693561E" w14:textId="77777777" w:rsidR="002D074F" w:rsidRPr="001122FE" w:rsidRDefault="002D074F" w:rsidP="001F0EB2">
            <w:pPr>
              <w:rPr>
                <w:lang w:val="en-US"/>
              </w:rPr>
            </w:pPr>
          </w:p>
        </w:tc>
        <w:tc>
          <w:tcPr>
            <w:tcW w:w="1750" w:type="dxa"/>
            <w:shd w:val="clear" w:color="auto" w:fill="auto"/>
            <w:vAlign w:val="center"/>
          </w:tcPr>
          <w:p w14:paraId="2D5B789E" w14:textId="77777777" w:rsidR="002D074F" w:rsidRPr="001122FE" w:rsidRDefault="002D074F" w:rsidP="001F0EB2">
            <w:pPr>
              <w:rPr>
                <w:lang w:val="en-US"/>
              </w:rPr>
            </w:pPr>
          </w:p>
        </w:tc>
        <w:tc>
          <w:tcPr>
            <w:tcW w:w="1876" w:type="dxa"/>
            <w:shd w:val="clear" w:color="auto" w:fill="auto"/>
            <w:vAlign w:val="center"/>
          </w:tcPr>
          <w:p w14:paraId="292F1653" w14:textId="77777777" w:rsidR="002D074F" w:rsidRPr="001122FE" w:rsidRDefault="002D074F" w:rsidP="001F0EB2">
            <w:pPr>
              <w:rPr>
                <w:lang w:val="en-US"/>
              </w:rPr>
            </w:pPr>
          </w:p>
        </w:tc>
      </w:tr>
      <w:tr w:rsidR="002D074F" w:rsidRPr="001122FE" w14:paraId="1ADA52D3" w14:textId="77777777" w:rsidTr="001F0EB2">
        <w:trPr>
          <w:trHeight w:val="409"/>
        </w:trPr>
        <w:tc>
          <w:tcPr>
            <w:tcW w:w="4495" w:type="dxa"/>
            <w:shd w:val="clear" w:color="auto" w:fill="auto"/>
          </w:tcPr>
          <w:p w14:paraId="32ABE3C8"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Towfiiq</w:t>
            </w:r>
            <w:proofErr w:type="spellEnd"/>
          </w:p>
        </w:tc>
        <w:tc>
          <w:tcPr>
            <w:tcW w:w="1519" w:type="dxa"/>
            <w:shd w:val="clear" w:color="auto" w:fill="auto"/>
            <w:vAlign w:val="center"/>
          </w:tcPr>
          <w:p w14:paraId="074E37AB" w14:textId="77777777" w:rsidR="002D074F" w:rsidRPr="001122FE" w:rsidRDefault="002D074F" w:rsidP="001F0EB2">
            <w:pPr>
              <w:rPr>
                <w:lang w:val="en-US"/>
              </w:rPr>
            </w:pPr>
          </w:p>
        </w:tc>
        <w:tc>
          <w:tcPr>
            <w:tcW w:w="1750" w:type="dxa"/>
            <w:shd w:val="clear" w:color="auto" w:fill="auto"/>
            <w:vAlign w:val="center"/>
          </w:tcPr>
          <w:p w14:paraId="5EBA3D96" w14:textId="77777777" w:rsidR="002D074F" w:rsidRPr="001122FE" w:rsidRDefault="002D074F" w:rsidP="001F0EB2">
            <w:pPr>
              <w:rPr>
                <w:lang w:val="en-US"/>
              </w:rPr>
            </w:pPr>
          </w:p>
        </w:tc>
        <w:tc>
          <w:tcPr>
            <w:tcW w:w="1876" w:type="dxa"/>
            <w:shd w:val="clear" w:color="auto" w:fill="auto"/>
            <w:vAlign w:val="center"/>
          </w:tcPr>
          <w:p w14:paraId="29D9929D" w14:textId="77777777" w:rsidR="002D074F" w:rsidRPr="001122FE" w:rsidRDefault="002D074F" w:rsidP="001F0EB2">
            <w:pPr>
              <w:rPr>
                <w:lang w:val="en-US"/>
              </w:rPr>
            </w:pPr>
          </w:p>
        </w:tc>
      </w:tr>
      <w:tr w:rsidR="002D074F" w:rsidRPr="001122FE" w14:paraId="5C13987D" w14:textId="77777777" w:rsidTr="001F0EB2">
        <w:trPr>
          <w:trHeight w:val="409"/>
        </w:trPr>
        <w:tc>
          <w:tcPr>
            <w:tcW w:w="4495" w:type="dxa"/>
            <w:shd w:val="clear" w:color="auto" w:fill="auto"/>
          </w:tcPr>
          <w:p w14:paraId="44A82E8F"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Buursaalax</w:t>
            </w:r>
            <w:proofErr w:type="spellEnd"/>
          </w:p>
        </w:tc>
        <w:tc>
          <w:tcPr>
            <w:tcW w:w="1519" w:type="dxa"/>
            <w:shd w:val="clear" w:color="auto" w:fill="auto"/>
            <w:vAlign w:val="center"/>
          </w:tcPr>
          <w:p w14:paraId="030F0FDA" w14:textId="77777777" w:rsidR="002D074F" w:rsidRPr="001122FE" w:rsidRDefault="002D074F" w:rsidP="001F0EB2">
            <w:pPr>
              <w:rPr>
                <w:lang w:val="en-US"/>
              </w:rPr>
            </w:pPr>
          </w:p>
        </w:tc>
        <w:tc>
          <w:tcPr>
            <w:tcW w:w="1750" w:type="dxa"/>
            <w:shd w:val="clear" w:color="auto" w:fill="auto"/>
            <w:vAlign w:val="center"/>
          </w:tcPr>
          <w:p w14:paraId="73DFC0E2" w14:textId="77777777" w:rsidR="002D074F" w:rsidRPr="001122FE" w:rsidRDefault="002D074F" w:rsidP="001F0EB2">
            <w:pPr>
              <w:rPr>
                <w:lang w:val="en-US"/>
              </w:rPr>
            </w:pPr>
          </w:p>
        </w:tc>
        <w:tc>
          <w:tcPr>
            <w:tcW w:w="1876" w:type="dxa"/>
            <w:shd w:val="clear" w:color="auto" w:fill="auto"/>
            <w:vAlign w:val="center"/>
          </w:tcPr>
          <w:p w14:paraId="69F7A220" w14:textId="77777777" w:rsidR="002D074F" w:rsidRPr="001122FE" w:rsidRDefault="002D074F" w:rsidP="001F0EB2">
            <w:pPr>
              <w:rPr>
                <w:lang w:val="en-US"/>
              </w:rPr>
            </w:pPr>
          </w:p>
        </w:tc>
      </w:tr>
      <w:tr w:rsidR="002D074F" w:rsidRPr="001122FE" w14:paraId="2A980ED1" w14:textId="77777777" w:rsidTr="001F0EB2">
        <w:trPr>
          <w:trHeight w:val="409"/>
        </w:trPr>
        <w:tc>
          <w:tcPr>
            <w:tcW w:w="4495" w:type="dxa"/>
            <w:shd w:val="clear" w:color="auto" w:fill="auto"/>
          </w:tcPr>
          <w:p w14:paraId="76CDDEB4"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Waaciye</w:t>
            </w:r>
            <w:proofErr w:type="spellEnd"/>
          </w:p>
        </w:tc>
        <w:tc>
          <w:tcPr>
            <w:tcW w:w="1519" w:type="dxa"/>
            <w:shd w:val="clear" w:color="auto" w:fill="auto"/>
            <w:vAlign w:val="center"/>
          </w:tcPr>
          <w:p w14:paraId="52E5A3CA" w14:textId="77777777" w:rsidR="002D074F" w:rsidRPr="001122FE" w:rsidRDefault="002D074F" w:rsidP="001F0EB2">
            <w:pPr>
              <w:rPr>
                <w:lang w:val="en-US"/>
              </w:rPr>
            </w:pPr>
          </w:p>
        </w:tc>
        <w:tc>
          <w:tcPr>
            <w:tcW w:w="1750" w:type="dxa"/>
            <w:shd w:val="clear" w:color="auto" w:fill="auto"/>
            <w:vAlign w:val="center"/>
          </w:tcPr>
          <w:p w14:paraId="4EC954B9" w14:textId="77777777" w:rsidR="002D074F" w:rsidRPr="001122FE" w:rsidRDefault="002D074F" w:rsidP="001F0EB2">
            <w:pPr>
              <w:rPr>
                <w:lang w:val="en-US"/>
              </w:rPr>
            </w:pPr>
          </w:p>
        </w:tc>
        <w:tc>
          <w:tcPr>
            <w:tcW w:w="1876" w:type="dxa"/>
            <w:shd w:val="clear" w:color="auto" w:fill="auto"/>
            <w:vAlign w:val="center"/>
          </w:tcPr>
          <w:p w14:paraId="1CC41CF8" w14:textId="77777777" w:rsidR="002D074F" w:rsidRPr="001122FE" w:rsidRDefault="002D074F" w:rsidP="001F0EB2">
            <w:pPr>
              <w:rPr>
                <w:lang w:val="en-US"/>
              </w:rPr>
            </w:pPr>
          </w:p>
        </w:tc>
      </w:tr>
      <w:tr w:rsidR="002D074F" w:rsidRPr="001122FE" w14:paraId="5256549E" w14:textId="77777777" w:rsidTr="001F0EB2">
        <w:trPr>
          <w:trHeight w:val="409"/>
        </w:trPr>
        <w:tc>
          <w:tcPr>
            <w:tcW w:w="4495" w:type="dxa"/>
            <w:shd w:val="clear" w:color="auto" w:fill="auto"/>
          </w:tcPr>
          <w:p w14:paraId="267D2EA9"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Rako</w:t>
            </w:r>
            <w:proofErr w:type="spellEnd"/>
          </w:p>
        </w:tc>
        <w:tc>
          <w:tcPr>
            <w:tcW w:w="1519" w:type="dxa"/>
            <w:shd w:val="clear" w:color="auto" w:fill="auto"/>
            <w:vAlign w:val="center"/>
          </w:tcPr>
          <w:p w14:paraId="2B73CEDB" w14:textId="77777777" w:rsidR="002D074F" w:rsidRPr="001122FE" w:rsidRDefault="002D074F" w:rsidP="001F0EB2">
            <w:pPr>
              <w:rPr>
                <w:lang w:val="en-US"/>
              </w:rPr>
            </w:pPr>
          </w:p>
        </w:tc>
        <w:tc>
          <w:tcPr>
            <w:tcW w:w="1750" w:type="dxa"/>
            <w:shd w:val="clear" w:color="auto" w:fill="auto"/>
            <w:vAlign w:val="center"/>
          </w:tcPr>
          <w:p w14:paraId="14D369A6" w14:textId="77777777" w:rsidR="002D074F" w:rsidRPr="001122FE" w:rsidRDefault="002D074F" w:rsidP="001F0EB2">
            <w:pPr>
              <w:rPr>
                <w:lang w:val="en-US"/>
              </w:rPr>
            </w:pPr>
          </w:p>
        </w:tc>
        <w:tc>
          <w:tcPr>
            <w:tcW w:w="1876" w:type="dxa"/>
            <w:shd w:val="clear" w:color="auto" w:fill="auto"/>
            <w:vAlign w:val="center"/>
          </w:tcPr>
          <w:p w14:paraId="0D88C0BA" w14:textId="77777777" w:rsidR="002D074F" w:rsidRPr="001122FE" w:rsidRDefault="002D074F" w:rsidP="001F0EB2">
            <w:pPr>
              <w:rPr>
                <w:lang w:val="en-US"/>
              </w:rPr>
            </w:pPr>
          </w:p>
        </w:tc>
      </w:tr>
      <w:tr w:rsidR="002D074F" w:rsidRPr="001122FE" w14:paraId="6AD20405" w14:textId="77777777" w:rsidTr="001F0EB2">
        <w:trPr>
          <w:trHeight w:val="409"/>
        </w:trPr>
        <w:tc>
          <w:tcPr>
            <w:tcW w:w="4495" w:type="dxa"/>
            <w:shd w:val="clear" w:color="auto" w:fill="auto"/>
          </w:tcPr>
          <w:p w14:paraId="54F92250"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Xunbays</w:t>
            </w:r>
            <w:proofErr w:type="spellEnd"/>
          </w:p>
        </w:tc>
        <w:tc>
          <w:tcPr>
            <w:tcW w:w="1519" w:type="dxa"/>
            <w:shd w:val="clear" w:color="auto" w:fill="auto"/>
            <w:vAlign w:val="center"/>
          </w:tcPr>
          <w:p w14:paraId="74A64CFF" w14:textId="77777777" w:rsidR="002D074F" w:rsidRPr="001122FE" w:rsidRDefault="002D074F" w:rsidP="001F0EB2">
            <w:pPr>
              <w:rPr>
                <w:lang w:val="en-US"/>
              </w:rPr>
            </w:pPr>
          </w:p>
        </w:tc>
        <w:tc>
          <w:tcPr>
            <w:tcW w:w="1750" w:type="dxa"/>
            <w:shd w:val="clear" w:color="auto" w:fill="auto"/>
            <w:vAlign w:val="center"/>
          </w:tcPr>
          <w:p w14:paraId="2AE4CF18" w14:textId="77777777" w:rsidR="002D074F" w:rsidRPr="001122FE" w:rsidRDefault="002D074F" w:rsidP="001F0EB2">
            <w:pPr>
              <w:rPr>
                <w:lang w:val="en-US"/>
              </w:rPr>
            </w:pPr>
          </w:p>
        </w:tc>
        <w:tc>
          <w:tcPr>
            <w:tcW w:w="1876" w:type="dxa"/>
            <w:shd w:val="clear" w:color="auto" w:fill="auto"/>
            <w:vAlign w:val="center"/>
          </w:tcPr>
          <w:p w14:paraId="26E99A52" w14:textId="77777777" w:rsidR="002D074F" w:rsidRPr="001122FE" w:rsidRDefault="002D074F" w:rsidP="001F0EB2">
            <w:pPr>
              <w:rPr>
                <w:lang w:val="en-US"/>
              </w:rPr>
            </w:pPr>
          </w:p>
        </w:tc>
      </w:tr>
      <w:tr w:rsidR="002D074F" w:rsidRPr="001122FE" w14:paraId="2B971C3F" w14:textId="77777777" w:rsidTr="001F0EB2">
        <w:trPr>
          <w:trHeight w:val="409"/>
        </w:trPr>
        <w:tc>
          <w:tcPr>
            <w:tcW w:w="4495" w:type="dxa"/>
            <w:shd w:val="clear" w:color="auto" w:fill="auto"/>
          </w:tcPr>
          <w:p w14:paraId="15F1118E"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Shaxda</w:t>
            </w:r>
            <w:proofErr w:type="spellEnd"/>
          </w:p>
        </w:tc>
        <w:tc>
          <w:tcPr>
            <w:tcW w:w="1519" w:type="dxa"/>
            <w:shd w:val="clear" w:color="auto" w:fill="auto"/>
            <w:vAlign w:val="center"/>
          </w:tcPr>
          <w:p w14:paraId="5C3B310D" w14:textId="77777777" w:rsidR="002D074F" w:rsidRPr="001122FE" w:rsidRDefault="002D074F" w:rsidP="001F0EB2">
            <w:pPr>
              <w:rPr>
                <w:lang w:val="en-US"/>
              </w:rPr>
            </w:pPr>
          </w:p>
        </w:tc>
        <w:tc>
          <w:tcPr>
            <w:tcW w:w="1750" w:type="dxa"/>
            <w:shd w:val="clear" w:color="auto" w:fill="auto"/>
            <w:vAlign w:val="center"/>
          </w:tcPr>
          <w:p w14:paraId="65D5AFF7" w14:textId="77777777" w:rsidR="002D074F" w:rsidRPr="001122FE" w:rsidRDefault="002D074F" w:rsidP="001F0EB2">
            <w:pPr>
              <w:rPr>
                <w:lang w:val="en-US"/>
              </w:rPr>
            </w:pPr>
          </w:p>
        </w:tc>
        <w:tc>
          <w:tcPr>
            <w:tcW w:w="1876" w:type="dxa"/>
            <w:shd w:val="clear" w:color="auto" w:fill="auto"/>
            <w:vAlign w:val="center"/>
          </w:tcPr>
          <w:p w14:paraId="51CC7451" w14:textId="77777777" w:rsidR="002D074F" w:rsidRPr="001122FE" w:rsidRDefault="002D074F" w:rsidP="001F0EB2">
            <w:pPr>
              <w:rPr>
                <w:lang w:val="en-US"/>
              </w:rPr>
            </w:pPr>
          </w:p>
        </w:tc>
      </w:tr>
      <w:tr w:rsidR="002D074F" w:rsidRPr="001122FE" w14:paraId="222B0E1A" w14:textId="77777777" w:rsidTr="001F0EB2">
        <w:trPr>
          <w:trHeight w:val="409"/>
        </w:trPr>
        <w:tc>
          <w:tcPr>
            <w:tcW w:w="4495" w:type="dxa"/>
            <w:shd w:val="clear" w:color="auto" w:fill="auto"/>
          </w:tcPr>
          <w:p w14:paraId="5F23680A"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Dhudhub</w:t>
            </w:r>
            <w:proofErr w:type="spellEnd"/>
          </w:p>
        </w:tc>
        <w:tc>
          <w:tcPr>
            <w:tcW w:w="1519" w:type="dxa"/>
            <w:shd w:val="clear" w:color="auto" w:fill="auto"/>
            <w:vAlign w:val="center"/>
          </w:tcPr>
          <w:p w14:paraId="6C5B2896" w14:textId="77777777" w:rsidR="002D074F" w:rsidRPr="001122FE" w:rsidRDefault="002D074F" w:rsidP="001F0EB2">
            <w:pPr>
              <w:rPr>
                <w:lang w:val="en-US"/>
              </w:rPr>
            </w:pPr>
          </w:p>
        </w:tc>
        <w:tc>
          <w:tcPr>
            <w:tcW w:w="1750" w:type="dxa"/>
            <w:shd w:val="clear" w:color="auto" w:fill="auto"/>
            <w:vAlign w:val="center"/>
          </w:tcPr>
          <w:p w14:paraId="00310459" w14:textId="77777777" w:rsidR="002D074F" w:rsidRPr="001122FE" w:rsidRDefault="002D074F" w:rsidP="001F0EB2">
            <w:pPr>
              <w:rPr>
                <w:lang w:val="en-US"/>
              </w:rPr>
            </w:pPr>
          </w:p>
        </w:tc>
        <w:tc>
          <w:tcPr>
            <w:tcW w:w="1876" w:type="dxa"/>
            <w:shd w:val="clear" w:color="auto" w:fill="auto"/>
            <w:vAlign w:val="center"/>
          </w:tcPr>
          <w:p w14:paraId="73807590" w14:textId="77777777" w:rsidR="002D074F" w:rsidRPr="001122FE" w:rsidRDefault="002D074F" w:rsidP="001F0EB2">
            <w:pPr>
              <w:rPr>
                <w:lang w:val="en-US"/>
              </w:rPr>
            </w:pPr>
          </w:p>
        </w:tc>
      </w:tr>
      <w:tr w:rsidR="002D074F" w:rsidRPr="001122FE" w14:paraId="3FDC5730" w14:textId="77777777" w:rsidTr="001F0EB2">
        <w:trPr>
          <w:trHeight w:val="409"/>
        </w:trPr>
        <w:tc>
          <w:tcPr>
            <w:tcW w:w="4495" w:type="dxa"/>
            <w:shd w:val="clear" w:color="auto" w:fill="auto"/>
          </w:tcPr>
          <w:p w14:paraId="68C8B5D0"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Iskushuban</w:t>
            </w:r>
            <w:proofErr w:type="spellEnd"/>
          </w:p>
        </w:tc>
        <w:tc>
          <w:tcPr>
            <w:tcW w:w="1519" w:type="dxa"/>
            <w:shd w:val="clear" w:color="auto" w:fill="auto"/>
            <w:vAlign w:val="center"/>
          </w:tcPr>
          <w:p w14:paraId="76F3D981" w14:textId="77777777" w:rsidR="002D074F" w:rsidRPr="001122FE" w:rsidRDefault="002D074F" w:rsidP="001F0EB2">
            <w:pPr>
              <w:rPr>
                <w:lang w:val="en-US"/>
              </w:rPr>
            </w:pPr>
          </w:p>
        </w:tc>
        <w:tc>
          <w:tcPr>
            <w:tcW w:w="1750" w:type="dxa"/>
            <w:shd w:val="clear" w:color="auto" w:fill="auto"/>
            <w:vAlign w:val="center"/>
          </w:tcPr>
          <w:p w14:paraId="03EC2E1E" w14:textId="77777777" w:rsidR="002D074F" w:rsidRPr="001122FE" w:rsidRDefault="002D074F" w:rsidP="001F0EB2">
            <w:pPr>
              <w:rPr>
                <w:lang w:val="en-US"/>
              </w:rPr>
            </w:pPr>
          </w:p>
        </w:tc>
        <w:tc>
          <w:tcPr>
            <w:tcW w:w="1876" w:type="dxa"/>
            <w:shd w:val="clear" w:color="auto" w:fill="auto"/>
            <w:vAlign w:val="center"/>
          </w:tcPr>
          <w:p w14:paraId="16B1D8F1" w14:textId="77777777" w:rsidR="002D074F" w:rsidRPr="001122FE" w:rsidRDefault="002D074F" w:rsidP="001F0EB2">
            <w:pPr>
              <w:rPr>
                <w:lang w:val="en-US"/>
              </w:rPr>
            </w:pPr>
          </w:p>
        </w:tc>
      </w:tr>
      <w:tr w:rsidR="002D074F" w:rsidRPr="001122FE" w14:paraId="22A0921A" w14:textId="77777777" w:rsidTr="001F0EB2">
        <w:trPr>
          <w:trHeight w:val="409"/>
        </w:trPr>
        <w:tc>
          <w:tcPr>
            <w:tcW w:w="4495" w:type="dxa"/>
            <w:shd w:val="clear" w:color="auto" w:fill="auto"/>
          </w:tcPr>
          <w:p w14:paraId="0309AAC7"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Qandala</w:t>
            </w:r>
            <w:proofErr w:type="spellEnd"/>
          </w:p>
        </w:tc>
        <w:tc>
          <w:tcPr>
            <w:tcW w:w="1519" w:type="dxa"/>
            <w:shd w:val="clear" w:color="auto" w:fill="auto"/>
            <w:vAlign w:val="center"/>
          </w:tcPr>
          <w:p w14:paraId="24E93BB5" w14:textId="77777777" w:rsidR="002D074F" w:rsidRPr="001122FE" w:rsidRDefault="002D074F" w:rsidP="001F0EB2">
            <w:pPr>
              <w:rPr>
                <w:lang w:val="en-US"/>
              </w:rPr>
            </w:pPr>
          </w:p>
        </w:tc>
        <w:tc>
          <w:tcPr>
            <w:tcW w:w="1750" w:type="dxa"/>
            <w:shd w:val="clear" w:color="auto" w:fill="auto"/>
            <w:vAlign w:val="center"/>
          </w:tcPr>
          <w:p w14:paraId="22A45710" w14:textId="77777777" w:rsidR="002D074F" w:rsidRPr="001122FE" w:rsidRDefault="002D074F" w:rsidP="001F0EB2">
            <w:pPr>
              <w:rPr>
                <w:lang w:val="en-US"/>
              </w:rPr>
            </w:pPr>
          </w:p>
        </w:tc>
        <w:tc>
          <w:tcPr>
            <w:tcW w:w="1876" w:type="dxa"/>
            <w:shd w:val="clear" w:color="auto" w:fill="auto"/>
            <w:vAlign w:val="center"/>
          </w:tcPr>
          <w:p w14:paraId="15ACD629" w14:textId="77777777" w:rsidR="002D074F" w:rsidRPr="001122FE" w:rsidRDefault="002D074F" w:rsidP="001F0EB2">
            <w:pPr>
              <w:rPr>
                <w:lang w:val="en-US"/>
              </w:rPr>
            </w:pPr>
          </w:p>
        </w:tc>
      </w:tr>
      <w:tr w:rsidR="002D074F" w:rsidRPr="001122FE" w14:paraId="0F42094A" w14:textId="77777777" w:rsidTr="001F0EB2">
        <w:trPr>
          <w:trHeight w:val="409"/>
        </w:trPr>
        <w:tc>
          <w:tcPr>
            <w:tcW w:w="4495" w:type="dxa"/>
            <w:shd w:val="clear" w:color="auto" w:fill="auto"/>
          </w:tcPr>
          <w:p w14:paraId="0511B38F"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Carmo</w:t>
            </w:r>
            <w:proofErr w:type="spellEnd"/>
            <w:r w:rsidRPr="001122FE">
              <w:rPr>
                <w:rFonts w:ascii="Arial" w:hAnsi="Arial"/>
                <w:color w:val="000000"/>
                <w:sz w:val="20"/>
                <w:szCs w:val="20"/>
              </w:rPr>
              <w:t xml:space="preserve"> </w:t>
            </w:r>
          </w:p>
        </w:tc>
        <w:tc>
          <w:tcPr>
            <w:tcW w:w="1519" w:type="dxa"/>
            <w:shd w:val="clear" w:color="auto" w:fill="auto"/>
            <w:vAlign w:val="center"/>
          </w:tcPr>
          <w:p w14:paraId="13222CB3" w14:textId="77777777" w:rsidR="002D074F" w:rsidRPr="001122FE" w:rsidRDefault="002D074F" w:rsidP="001F0EB2">
            <w:pPr>
              <w:rPr>
                <w:lang w:val="en-US"/>
              </w:rPr>
            </w:pPr>
          </w:p>
        </w:tc>
        <w:tc>
          <w:tcPr>
            <w:tcW w:w="1750" w:type="dxa"/>
            <w:shd w:val="clear" w:color="auto" w:fill="auto"/>
            <w:vAlign w:val="center"/>
          </w:tcPr>
          <w:p w14:paraId="211987E6" w14:textId="77777777" w:rsidR="002D074F" w:rsidRPr="001122FE" w:rsidRDefault="002D074F" w:rsidP="001F0EB2">
            <w:pPr>
              <w:rPr>
                <w:lang w:val="en-US"/>
              </w:rPr>
            </w:pPr>
          </w:p>
        </w:tc>
        <w:tc>
          <w:tcPr>
            <w:tcW w:w="1876" w:type="dxa"/>
            <w:shd w:val="clear" w:color="auto" w:fill="auto"/>
            <w:vAlign w:val="center"/>
          </w:tcPr>
          <w:p w14:paraId="6B7F5739" w14:textId="77777777" w:rsidR="002D074F" w:rsidRPr="001122FE" w:rsidRDefault="002D074F" w:rsidP="001F0EB2">
            <w:pPr>
              <w:rPr>
                <w:lang w:val="en-US"/>
              </w:rPr>
            </w:pPr>
          </w:p>
        </w:tc>
      </w:tr>
      <w:tr w:rsidR="002D074F" w:rsidRPr="001122FE" w14:paraId="7CDA0AC3" w14:textId="77777777" w:rsidTr="001F0EB2">
        <w:trPr>
          <w:trHeight w:val="409"/>
        </w:trPr>
        <w:tc>
          <w:tcPr>
            <w:tcW w:w="4495" w:type="dxa"/>
            <w:shd w:val="clear" w:color="auto" w:fill="auto"/>
          </w:tcPr>
          <w:p w14:paraId="736B1ECA"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Xaafun</w:t>
            </w:r>
            <w:proofErr w:type="spellEnd"/>
          </w:p>
        </w:tc>
        <w:tc>
          <w:tcPr>
            <w:tcW w:w="1519" w:type="dxa"/>
            <w:shd w:val="clear" w:color="auto" w:fill="auto"/>
            <w:vAlign w:val="center"/>
          </w:tcPr>
          <w:p w14:paraId="6F893373" w14:textId="77777777" w:rsidR="002D074F" w:rsidRPr="001122FE" w:rsidRDefault="002D074F" w:rsidP="001F0EB2">
            <w:pPr>
              <w:rPr>
                <w:lang w:val="en-US"/>
              </w:rPr>
            </w:pPr>
          </w:p>
        </w:tc>
        <w:tc>
          <w:tcPr>
            <w:tcW w:w="1750" w:type="dxa"/>
            <w:shd w:val="clear" w:color="auto" w:fill="auto"/>
            <w:vAlign w:val="center"/>
          </w:tcPr>
          <w:p w14:paraId="7D87BD95" w14:textId="77777777" w:rsidR="002D074F" w:rsidRPr="001122FE" w:rsidRDefault="002D074F" w:rsidP="001F0EB2">
            <w:pPr>
              <w:rPr>
                <w:lang w:val="en-US"/>
              </w:rPr>
            </w:pPr>
          </w:p>
        </w:tc>
        <w:tc>
          <w:tcPr>
            <w:tcW w:w="1876" w:type="dxa"/>
            <w:shd w:val="clear" w:color="auto" w:fill="auto"/>
            <w:vAlign w:val="center"/>
          </w:tcPr>
          <w:p w14:paraId="5B80F23E" w14:textId="77777777" w:rsidR="002D074F" w:rsidRPr="001122FE" w:rsidRDefault="002D074F" w:rsidP="001F0EB2">
            <w:pPr>
              <w:rPr>
                <w:lang w:val="en-US"/>
              </w:rPr>
            </w:pPr>
          </w:p>
        </w:tc>
      </w:tr>
      <w:tr w:rsidR="002D074F" w:rsidRPr="001122FE" w14:paraId="6969A1FF" w14:textId="77777777" w:rsidTr="001F0EB2">
        <w:trPr>
          <w:trHeight w:val="409"/>
        </w:trPr>
        <w:tc>
          <w:tcPr>
            <w:tcW w:w="4495" w:type="dxa"/>
            <w:shd w:val="clear" w:color="auto" w:fill="auto"/>
          </w:tcPr>
          <w:p w14:paraId="53DBDDAA"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lastRenderedPageBreak/>
              <w:t>Balidhidin</w:t>
            </w:r>
            <w:proofErr w:type="spellEnd"/>
          </w:p>
        </w:tc>
        <w:tc>
          <w:tcPr>
            <w:tcW w:w="1519" w:type="dxa"/>
            <w:shd w:val="clear" w:color="auto" w:fill="auto"/>
            <w:vAlign w:val="center"/>
          </w:tcPr>
          <w:p w14:paraId="34D3A24B" w14:textId="77777777" w:rsidR="002D074F" w:rsidRPr="001122FE" w:rsidRDefault="002D074F" w:rsidP="001F0EB2">
            <w:pPr>
              <w:rPr>
                <w:lang w:val="en-US"/>
              </w:rPr>
            </w:pPr>
          </w:p>
        </w:tc>
        <w:tc>
          <w:tcPr>
            <w:tcW w:w="1750" w:type="dxa"/>
            <w:shd w:val="clear" w:color="auto" w:fill="auto"/>
            <w:vAlign w:val="center"/>
          </w:tcPr>
          <w:p w14:paraId="3605E16D" w14:textId="77777777" w:rsidR="002D074F" w:rsidRPr="001122FE" w:rsidRDefault="002D074F" w:rsidP="001F0EB2">
            <w:pPr>
              <w:rPr>
                <w:lang w:val="en-US"/>
              </w:rPr>
            </w:pPr>
          </w:p>
        </w:tc>
        <w:tc>
          <w:tcPr>
            <w:tcW w:w="1876" w:type="dxa"/>
            <w:shd w:val="clear" w:color="auto" w:fill="auto"/>
            <w:vAlign w:val="center"/>
          </w:tcPr>
          <w:p w14:paraId="1AA5E5B2" w14:textId="77777777" w:rsidR="002D074F" w:rsidRPr="001122FE" w:rsidRDefault="002D074F" w:rsidP="001F0EB2">
            <w:pPr>
              <w:rPr>
                <w:lang w:val="en-US"/>
              </w:rPr>
            </w:pPr>
          </w:p>
        </w:tc>
      </w:tr>
      <w:tr w:rsidR="002D074F" w:rsidRPr="001122FE" w14:paraId="67097127" w14:textId="77777777" w:rsidTr="001F0EB2">
        <w:trPr>
          <w:trHeight w:val="409"/>
        </w:trPr>
        <w:tc>
          <w:tcPr>
            <w:tcW w:w="4495" w:type="dxa"/>
            <w:shd w:val="clear" w:color="auto" w:fill="auto"/>
          </w:tcPr>
          <w:p w14:paraId="1478A6A8"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Buuhodle</w:t>
            </w:r>
            <w:proofErr w:type="spellEnd"/>
          </w:p>
        </w:tc>
        <w:tc>
          <w:tcPr>
            <w:tcW w:w="1519" w:type="dxa"/>
            <w:shd w:val="clear" w:color="auto" w:fill="auto"/>
            <w:vAlign w:val="center"/>
          </w:tcPr>
          <w:p w14:paraId="739E2789" w14:textId="77777777" w:rsidR="002D074F" w:rsidRPr="001122FE" w:rsidRDefault="002D074F" w:rsidP="001F0EB2">
            <w:pPr>
              <w:rPr>
                <w:lang w:val="en-US"/>
              </w:rPr>
            </w:pPr>
          </w:p>
        </w:tc>
        <w:tc>
          <w:tcPr>
            <w:tcW w:w="1750" w:type="dxa"/>
            <w:shd w:val="clear" w:color="auto" w:fill="auto"/>
            <w:vAlign w:val="center"/>
          </w:tcPr>
          <w:p w14:paraId="155FAEEE" w14:textId="77777777" w:rsidR="002D074F" w:rsidRPr="001122FE" w:rsidRDefault="002D074F" w:rsidP="001F0EB2">
            <w:pPr>
              <w:rPr>
                <w:lang w:val="en-US"/>
              </w:rPr>
            </w:pPr>
          </w:p>
        </w:tc>
        <w:tc>
          <w:tcPr>
            <w:tcW w:w="1876" w:type="dxa"/>
            <w:shd w:val="clear" w:color="auto" w:fill="auto"/>
            <w:vAlign w:val="center"/>
          </w:tcPr>
          <w:p w14:paraId="12C69331" w14:textId="77777777" w:rsidR="002D074F" w:rsidRPr="001122FE" w:rsidRDefault="002D074F" w:rsidP="001F0EB2">
            <w:pPr>
              <w:rPr>
                <w:lang w:val="en-US"/>
              </w:rPr>
            </w:pPr>
          </w:p>
        </w:tc>
      </w:tr>
      <w:tr w:rsidR="002D074F" w:rsidRPr="001122FE" w14:paraId="02D7CCED" w14:textId="77777777" w:rsidTr="001F0EB2">
        <w:trPr>
          <w:trHeight w:val="409"/>
        </w:trPr>
        <w:tc>
          <w:tcPr>
            <w:tcW w:w="4495" w:type="dxa"/>
            <w:shd w:val="clear" w:color="auto" w:fill="auto"/>
          </w:tcPr>
          <w:p w14:paraId="7046C167"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Taleex</w:t>
            </w:r>
            <w:proofErr w:type="spellEnd"/>
          </w:p>
        </w:tc>
        <w:tc>
          <w:tcPr>
            <w:tcW w:w="1519" w:type="dxa"/>
            <w:shd w:val="clear" w:color="auto" w:fill="auto"/>
            <w:vAlign w:val="center"/>
          </w:tcPr>
          <w:p w14:paraId="65767D42" w14:textId="77777777" w:rsidR="002D074F" w:rsidRPr="001122FE" w:rsidRDefault="002D074F" w:rsidP="001F0EB2">
            <w:pPr>
              <w:rPr>
                <w:lang w:val="en-US"/>
              </w:rPr>
            </w:pPr>
          </w:p>
        </w:tc>
        <w:tc>
          <w:tcPr>
            <w:tcW w:w="1750" w:type="dxa"/>
            <w:shd w:val="clear" w:color="auto" w:fill="auto"/>
            <w:vAlign w:val="center"/>
          </w:tcPr>
          <w:p w14:paraId="0DB03C19" w14:textId="77777777" w:rsidR="002D074F" w:rsidRPr="001122FE" w:rsidRDefault="002D074F" w:rsidP="001F0EB2">
            <w:pPr>
              <w:rPr>
                <w:lang w:val="en-US"/>
              </w:rPr>
            </w:pPr>
          </w:p>
        </w:tc>
        <w:tc>
          <w:tcPr>
            <w:tcW w:w="1876" w:type="dxa"/>
            <w:shd w:val="clear" w:color="auto" w:fill="auto"/>
            <w:vAlign w:val="center"/>
          </w:tcPr>
          <w:p w14:paraId="3CFE4CDF" w14:textId="77777777" w:rsidR="002D074F" w:rsidRPr="001122FE" w:rsidRDefault="002D074F" w:rsidP="001F0EB2">
            <w:pPr>
              <w:rPr>
                <w:lang w:val="en-US"/>
              </w:rPr>
            </w:pPr>
          </w:p>
        </w:tc>
      </w:tr>
      <w:tr w:rsidR="002D074F" w:rsidRPr="001122FE" w14:paraId="3AB2AE25" w14:textId="77777777" w:rsidTr="001F0EB2">
        <w:trPr>
          <w:trHeight w:val="409"/>
        </w:trPr>
        <w:tc>
          <w:tcPr>
            <w:tcW w:w="4495" w:type="dxa"/>
            <w:shd w:val="clear" w:color="auto" w:fill="auto"/>
          </w:tcPr>
          <w:p w14:paraId="2BDD3F45"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Boocame</w:t>
            </w:r>
            <w:proofErr w:type="spellEnd"/>
          </w:p>
        </w:tc>
        <w:tc>
          <w:tcPr>
            <w:tcW w:w="1519" w:type="dxa"/>
            <w:shd w:val="clear" w:color="auto" w:fill="auto"/>
            <w:vAlign w:val="center"/>
          </w:tcPr>
          <w:p w14:paraId="61D1031F" w14:textId="77777777" w:rsidR="002D074F" w:rsidRPr="001122FE" w:rsidRDefault="002D074F" w:rsidP="001F0EB2">
            <w:pPr>
              <w:rPr>
                <w:lang w:val="en-US"/>
              </w:rPr>
            </w:pPr>
          </w:p>
        </w:tc>
        <w:tc>
          <w:tcPr>
            <w:tcW w:w="1750" w:type="dxa"/>
            <w:shd w:val="clear" w:color="auto" w:fill="auto"/>
            <w:vAlign w:val="center"/>
          </w:tcPr>
          <w:p w14:paraId="2A71B0ED" w14:textId="77777777" w:rsidR="002D074F" w:rsidRPr="001122FE" w:rsidRDefault="002D074F" w:rsidP="001F0EB2">
            <w:pPr>
              <w:rPr>
                <w:lang w:val="en-US"/>
              </w:rPr>
            </w:pPr>
          </w:p>
        </w:tc>
        <w:tc>
          <w:tcPr>
            <w:tcW w:w="1876" w:type="dxa"/>
            <w:shd w:val="clear" w:color="auto" w:fill="auto"/>
            <w:vAlign w:val="center"/>
          </w:tcPr>
          <w:p w14:paraId="669D46D1" w14:textId="77777777" w:rsidR="002D074F" w:rsidRPr="001122FE" w:rsidRDefault="002D074F" w:rsidP="001F0EB2">
            <w:pPr>
              <w:rPr>
                <w:lang w:val="en-US"/>
              </w:rPr>
            </w:pPr>
          </w:p>
        </w:tc>
      </w:tr>
      <w:tr w:rsidR="002D074F" w:rsidRPr="001122FE" w14:paraId="7FC89FD8" w14:textId="77777777" w:rsidTr="001F0EB2">
        <w:trPr>
          <w:trHeight w:val="409"/>
        </w:trPr>
        <w:tc>
          <w:tcPr>
            <w:tcW w:w="4495" w:type="dxa"/>
            <w:shd w:val="clear" w:color="auto" w:fill="auto"/>
          </w:tcPr>
          <w:p w14:paraId="73CFA2B2"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Dhahar</w:t>
            </w:r>
            <w:proofErr w:type="spellEnd"/>
          </w:p>
        </w:tc>
        <w:tc>
          <w:tcPr>
            <w:tcW w:w="1519" w:type="dxa"/>
            <w:shd w:val="clear" w:color="auto" w:fill="auto"/>
            <w:vAlign w:val="center"/>
          </w:tcPr>
          <w:p w14:paraId="7FA17E05" w14:textId="77777777" w:rsidR="002D074F" w:rsidRPr="001122FE" w:rsidRDefault="002D074F" w:rsidP="001F0EB2">
            <w:pPr>
              <w:rPr>
                <w:lang w:val="en-US"/>
              </w:rPr>
            </w:pPr>
          </w:p>
        </w:tc>
        <w:tc>
          <w:tcPr>
            <w:tcW w:w="1750" w:type="dxa"/>
            <w:shd w:val="clear" w:color="auto" w:fill="auto"/>
            <w:vAlign w:val="center"/>
          </w:tcPr>
          <w:p w14:paraId="716C93A7" w14:textId="77777777" w:rsidR="002D074F" w:rsidRPr="001122FE" w:rsidRDefault="002D074F" w:rsidP="001F0EB2">
            <w:pPr>
              <w:rPr>
                <w:lang w:val="en-US"/>
              </w:rPr>
            </w:pPr>
          </w:p>
        </w:tc>
        <w:tc>
          <w:tcPr>
            <w:tcW w:w="1876" w:type="dxa"/>
            <w:shd w:val="clear" w:color="auto" w:fill="auto"/>
            <w:vAlign w:val="center"/>
          </w:tcPr>
          <w:p w14:paraId="6D696806" w14:textId="77777777" w:rsidR="002D074F" w:rsidRPr="001122FE" w:rsidRDefault="002D074F" w:rsidP="001F0EB2">
            <w:pPr>
              <w:rPr>
                <w:lang w:val="en-US"/>
              </w:rPr>
            </w:pPr>
          </w:p>
        </w:tc>
      </w:tr>
      <w:tr w:rsidR="002D074F" w:rsidRPr="001122FE" w14:paraId="1F3FD175" w14:textId="77777777" w:rsidTr="001F0EB2">
        <w:trPr>
          <w:trHeight w:val="409"/>
        </w:trPr>
        <w:tc>
          <w:tcPr>
            <w:tcW w:w="4495" w:type="dxa"/>
            <w:shd w:val="clear" w:color="auto" w:fill="auto"/>
          </w:tcPr>
          <w:p w14:paraId="4EA91070"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Buraan</w:t>
            </w:r>
            <w:proofErr w:type="spellEnd"/>
          </w:p>
        </w:tc>
        <w:tc>
          <w:tcPr>
            <w:tcW w:w="1519" w:type="dxa"/>
            <w:shd w:val="clear" w:color="auto" w:fill="auto"/>
            <w:vAlign w:val="center"/>
          </w:tcPr>
          <w:p w14:paraId="46E872FA" w14:textId="77777777" w:rsidR="002D074F" w:rsidRPr="001122FE" w:rsidRDefault="002D074F" w:rsidP="001F0EB2">
            <w:pPr>
              <w:rPr>
                <w:lang w:val="en-US"/>
              </w:rPr>
            </w:pPr>
          </w:p>
        </w:tc>
        <w:tc>
          <w:tcPr>
            <w:tcW w:w="1750" w:type="dxa"/>
            <w:shd w:val="clear" w:color="auto" w:fill="auto"/>
            <w:vAlign w:val="center"/>
          </w:tcPr>
          <w:p w14:paraId="5E8FB5F0" w14:textId="77777777" w:rsidR="002D074F" w:rsidRPr="001122FE" w:rsidRDefault="002D074F" w:rsidP="001F0EB2">
            <w:pPr>
              <w:rPr>
                <w:lang w:val="en-US"/>
              </w:rPr>
            </w:pPr>
          </w:p>
        </w:tc>
        <w:tc>
          <w:tcPr>
            <w:tcW w:w="1876" w:type="dxa"/>
            <w:shd w:val="clear" w:color="auto" w:fill="auto"/>
            <w:vAlign w:val="center"/>
          </w:tcPr>
          <w:p w14:paraId="4A439F37" w14:textId="77777777" w:rsidR="002D074F" w:rsidRPr="001122FE" w:rsidRDefault="002D074F" w:rsidP="001F0EB2">
            <w:pPr>
              <w:rPr>
                <w:lang w:val="en-US"/>
              </w:rPr>
            </w:pPr>
          </w:p>
        </w:tc>
      </w:tr>
      <w:tr w:rsidR="002D074F" w:rsidRPr="001122FE" w14:paraId="62F91643" w14:textId="77777777" w:rsidTr="001F0EB2">
        <w:trPr>
          <w:trHeight w:val="409"/>
        </w:trPr>
        <w:tc>
          <w:tcPr>
            <w:tcW w:w="4495" w:type="dxa"/>
            <w:shd w:val="clear" w:color="auto" w:fill="auto"/>
          </w:tcPr>
          <w:p w14:paraId="6E532C20"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Ceelaayo</w:t>
            </w:r>
            <w:proofErr w:type="spellEnd"/>
          </w:p>
        </w:tc>
        <w:tc>
          <w:tcPr>
            <w:tcW w:w="1519" w:type="dxa"/>
            <w:shd w:val="clear" w:color="auto" w:fill="auto"/>
            <w:vAlign w:val="center"/>
          </w:tcPr>
          <w:p w14:paraId="07D0B16D" w14:textId="77777777" w:rsidR="002D074F" w:rsidRPr="001122FE" w:rsidRDefault="002D074F" w:rsidP="001F0EB2">
            <w:pPr>
              <w:rPr>
                <w:lang w:val="en-US"/>
              </w:rPr>
            </w:pPr>
          </w:p>
        </w:tc>
        <w:tc>
          <w:tcPr>
            <w:tcW w:w="1750" w:type="dxa"/>
            <w:shd w:val="clear" w:color="auto" w:fill="auto"/>
            <w:vAlign w:val="center"/>
          </w:tcPr>
          <w:p w14:paraId="6C33685B" w14:textId="77777777" w:rsidR="002D074F" w:rsidRPr="001122FE" w:rsidRDefault="002D074F" w:rsidP="001F0EB2">
            <w:pPr>
              <w:rPr>
                <w:lang w:val="en-US"/>
              </w:rPr>
            </w:pPr>
          </w:p>
        </w:tc>
        <w:tc>
          <w:tcPr>
            <w:tcW w:w="1876" w:type="dxa"/>
            <w:shd w:val="clear" w:color="auto" w:fill="auto"/>
            <w:vAlign w:val="center"/>
          </w:tcPr>
          <w:p w14:paraId="0B374906" w14:textId="77777777" w:rsidR="002D074F" w:rsidRPr="001122FE" w:rsidRDefault="002D074F" w:rsidP="001F0EB2">
            <w:pPr>
              <w:rPr>
                <w:lang w:val="en-US"/>
              </w:rPr>
            </w:pPr>
          </w:p>
        </w:tc>
      </w:tr>
      <w:tr w:rsidR="002D074F" w:rsidRPr="001122FE" w14:paraId="41F37104" w14:textId="77777777" w:rsidTr="001F0EB2">
        <w:trPr>
          <w:trHeight w:val="409"/>
        </w:trPr>
        <w:tc>
          <w:tcPr>
            <w:tcW w:w="4495" w:type="dxa"/>
            <w:shd w:val="clear" w:color="auto" w:fill="auto"/>
          </w:tcPr>
          <w:p w14:paraId="08D7F331" w14:textId="77777777" w:rsidR="002D074F" w:rsidRPr="001122FE" w:rsidRDefault="002D074F" w:rsidP="00E55A68">
            <w:pPr>
              <w:pStyle w:val="ListParagraph"/>
              <w:numPr>
                <w:ilvl w:val="0"/>
                <w:numId w:val="20"/>
              </w:numPr>
              <w:spacing w:after="160" w:line="259" w:lineRule="auto"/>
              <w:rPr>
                <w:rFonts w:ascii="Arial" w:hAnsi="Arial"/>
                <w:sz w:val="20"/>
                <w:szCs w:val="20"/>
              </w:rPr>
            </w:pPr>
            <w:r w:rsidRPr="001122FE">
              <w:rPr>
                <w:rFonts w:ascii="Arial" w:hAnsi="Arial"/>
                <w:color w:val="000000"/>
                <w:sz w:val="20"/>
                <w:szCs w:val="20"/>
              </w:rPr>
              <w:t>Badhan</w:t>
            </w:r>
          </w:p>
        </w:tc>
        <w:tc>
          <w:tcPr>
            <w:tcW w:w="1519" w:type="dxa"/>
            <w:shd w:val="clear" w:color="auto" w:fill="auto"/>
            <w:vAlign w:val="center"/>
          </w:tcPr>
          <w:p w14:paraId="5F995306" w14:textId="77777777" w:rsidR="002D074F" w:rsidRPr="001122FE" w:rsidRDefault="002D074F" w:rsidP="001F0EB2">
            <w:pPr>
              <w:rPr>
                <w:lang w:val="en-US"/>
              </w:rPr>
            </w:pPr>
          </w:p>
        </w:tc>
        <w:tc>
          <w:tcPr>
            <w:tcW w:w="1750" w:type="dxa"/>
            <w:shd w:val="clear" w:color="auto" w:fill="auto"/>
            <w:vAlign w:val="center"/>
          </w:tcPr>
          <w:p w14:paraId="1812FE2D" w14:textId="77777777" w:rsidR="002D074F" w:rsidRPr="001122FE" w:rsidRDefault="002D074F" w:rsidP="001F0EB2">
            <w:pPr>
              <w:rPr>
                <w:lang w:val="en-US"/>
              </w:rPr>
            </w:pPr>
          </w:p>
        </w:tc>
        <w:tc>
          <w:tcPr>
            <w:tcW w:w="1876" w:type="dxa"/>
            <w:shd w:val="clear" w:color="auto" w:fill="auto"/>
            <w:vAlign w:val="center"/>
          </w:tcPr>
          <w:p w14:paraId="2BADB487" w14:textId="77777777" w:rsidR="002D074F" w:rsidRPr="001122FE" w:rsidRDefault="002D074F" w:rsidP="001F0EB2">
            <w:pPr>
              <w:rPr>
                <w:lang w:val="en-US"/>
              </w:rPr>
            </w:pPr>
          </w:p>
        </w:tc>
      </w:tr>
      <w:tr w:rsidR="002D074F" w:rsidRPr="001122FE" w14:paraId="1233650F" w14:textId="77777777" w:rsidTr="001F0EB2">
        <w:trPr>
          <w:trHeight w:val="409"/>
        </w:trPr>
        <w:tc>
          <w:tcPr>
            <w:tcW w:w="4495" w:type="dxa"/>
            <w:shd w:val="clear" w:color="auto" w:fill="auto"/>
          </w:tcPr>
          <w:p w14:paraId="3343755B"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Laasqoray</w:t>
            </w:r>
            <w:proofErr w:type="spellEnd"/>
          </w:p>
        </w:tc>
        <w:tc>
          <w:tcPr>
            <w:tcW w:w="1519" w:type="dxa"/>
            <w:shd w:val="clear" w:color="auto" w:fill="auto"/>
            <w:vAlign w:val="center"/>
          </w:tcPr>
          <w:p w14:paraId="3DF9E1CD" w14:textId="77777777" w:rsidR="002D074F" w:rsidRPr="001122FE" w:rsidRDefault="002D074F" w:rsidP="001F0EB2">
            <w:pPr>
              <w:rPr>
                <w:lang w:val="en-US"/>
              </w:rPr>
            </w:pPr>
          </w:p>
        </w:tc>
        <w:tc>
          <w:tcPr>
            <w:tcW w:w="1750" w:type="dxa"/>
            <w:shd w:val="clear" w:color="auto" w:fill="auto"/>
            <w:vAlign w:val="center"/>
          </w:tcPr>
          <w:p w14:paraId="365842BA" w14:textId="77777777" w:rsidR="002D074F" w:rsidRPr="001122FE" w:rsidRDefault="002D074F" w:rsidP="001F0EB2">
            <w:pPr>
              <w:rPr>
                <w:lang w:val="en-US"/>
              </w:rPr>
            </w:pPr>
          </w:p>
        </w:tc>
        <w:tc>
          <w:tcPr>
            <w:tcW w:w="1876" w:type="dxa"/>
            <w:shd w:val="clear" w:color="auto" w:fill="auto"/>
            <w:vAlign w:val="center"/>
          </w:tcPr>
          <w:p w14:paraId="73049775" w14:textId="77777777" w:rsidR="002D074F" w:rsidRPr="001122FE" w:rsidRDefault="002D074F" w:rsidP="001F0EB2">
            <w:pPr>
              <w:rPr>
                <w:lang w:val="en-US"/>
              </w:rPr>
            </w:pPr>
          </w:p>
        </w:tc>
      </w:tr>
      <w:tr w:rsidR="002D074F" w:rsidRPr="001122FE" w14:paraId="4BFFBB41" w14:textId="77777777" w:rsidTr="001F0EB2">
        <w:trPr>
          <w:trHeight w:val="409"/>
        </w:trPr>
        <w:tc>
          <w:tcPr>
            <w:tcW w:w="4495" w:type="dxa"/>
            <w:shd w:val="clear" w:color="auto" w:fill="auto"/>
          </w:tcPr>
          <w:p w14:paraId="58B8A62C"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Xingalool</w:t>
            </w:r>
            <w:proofErr w:type="spellEnd"/>
          </w:p>
        </w:tc>
        <w:tc>
          <w:tcPr>
            <w:tcW w:w="1519" w:type="dxa"/>
            <w:shd w:val="clear" w:color="auto" w:fill="auto"/>
            <w:vAlign w:val="center"/>
          </w:tcPr>
          <w:p w14:paraId="3ECBC8E4" w14:textId="77777777" w:rsidR="002D074F" w:rsidRPr="001122FE" w:rsidRDefault="002D074F" w:rsidP="001F0EB2">
            <w:pPr>
              <w:rPr>
                <w:lang w:val="en-US"/>
              </w:rPr>
            </w:pPr>
          </w:p>
        </w:tc>
        <w:tc>
          <w:tcPr>
            <w:tcW w:w="1750" w:type="dxa"/>
            <w:shd w:val="clear" w:color="auto" w:fill="auto"/>
            <w:vAlign w:val="center"/>
          </w:tcPr>
          <w:p w14:paraId="2AE6A3AD" w14:textId="77777777" w:rsidR="002D074F" w:rsidRPr="001122FE" w:rsidRDefault="002D074F" w:rsidP="001F0EB2">
            <w:pPr>
              <w:rPr>
                <w:lang w:val="en-US"/>
              </w:rPr>
            </w:pPr>
          </w:p>
        </w:tc>
        <w:tc>
          <w:tcPr>
            <w:tcW w:w="1876" w:type="dxa"/>
            <w:shd w:val="clear" w:color="auto" w:fill="auto"/>
            <w:vAlign w:val="center"/>
          </w:tcPr>
          <w:p w14:paraId="6D21FD4F" w14:textId="77777777" w:rsidR="002D074F" w:rsidRPr="001122FE" w:rsidRDefault="002D074F" w:rsidP="001F0EB2">
            <w:pPr>
              <w:rPr>
                <w:lang w:val="en-US"/>
              </w:rPr>
            </w:pPr>
          </w:p>
        </w:tc>
      </w:tr>
      <w:tr w:rsidR="002D074F" w:rsidRPr="001122FE" w14:paraId="1DECE508" w14:textId="77777777" w:rsidTr="001F0EB2">
        <w:trPr>
          <w:trHeight w:val="409"/>
        </w:trPr>
        <w:tc>
          <w:tcPr>
            <w:tcW w:w="4495" w:type="dxa"/>
            <w:shd w:val="clear" w:color="auto" w:fill="auto"/>
          </w:tcPr>
          <w:p w14:paraId="2CBF9AAF"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Caluula</w:t>
            </w:r>
            <w:proofErr w:type="spellEnd"/>
          </w:p>
        </w:tc>
        <w:tc>
          <w:tcPr>
            <w:tcW w:w="1519" w:type="dxa"/>
            <w:shd w:val="clear" w:color="auto" w:fill="auto"/>
            <w:vAlign w:val="center"/>
          </w:tcPr>
          <w:p w14:paraId="4D9DFEE5" w14:textId="77777777" w:rsidR="002D074F" w:rsidRPr="001122FE" w:rsidRDefault="002D074F" w:rsidP="001F0EB2">
            <w:pPr>
              <w:rPr>
                <w:lang w:val="en-US"/>
              </w:rPr>
            </w:pPr>
          </w:p>
        </w:tc>
        <w:tc>
          <w:tcPr>
            <w:tcW w:w="1750" w:type="dxa"/>
            <w:shd w:val="clear" w:color="auto" w:fill="auto"/>
            <w:vAlign w:val="center"/>
          </w:tcPr>
          <w:p w14:paraId="4148706E" w14:textId="77777777" w:rsidR="002D074F" w:rsidRPr="001122FE" w:rsidRDefault="002D074F" w:rsidP="001F0EB2">
            <w:pPr>
              <w:rPr>
                <w:lang w:val="en-US"/>
              </w:rPr>
            </w:pPr>
          </w:p>
        </w:tc>
        <w:tc>
          <w:tcPr>
            <w:tcW w:w="1876" w:type="dxa"/>
            <w:shd w:val="clear" w:color="auto" w:fill="auto"/>
            <w:vAlign w:val="center"/>
          </w:tcPr>
          <w:p w14:paraId="130E129E" w14:textId="77777777" w:rsidR="002D074F" w:rsidRPr="001122FE" w:rsidRDefault="002D074F" w:rsidP="001F0EB2">
            <w:pPr>
              <w:rPr>
                <w:lang w:val="en-US"/>
              </w:rPr>
            </w:pPr>
          </w:p>
        </w:tc>
      </w:tr>
      <w:tr w:rsidR="002D074F" w:rsidRPr="001122FE" w14:paraId="034583AE" w14:textId="77777777" w:rsidTr="001F0EB2">
        <w:trPr>
          <w:trHeight w:val="409"/>
        </w:trPr>
        <w:tc>
          <w:tcPr>
            <w:tcW w:w="4495" w:type="dxa"/>
            <w:shd w:val="clear" w:color="auto" w:fill="auto"/>
          </w:tcPr>
          <w:p w14:paraId="241B2F23"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Baargaal</w:t>
            </w:r>
            <w:proofErr w:type="spellEnd"/>
          </w:p>
        </w:tc>
        <w:tc>
          <w:tcPr>
            <w:tcW w:w="1519" w:type="dxa"/>
            <w:shd w:val="clear" w:color="auto" w:fill="auto"/>
            <w:vAlign w:val="center"/>
          </w:tcPr>
          <w:p w14:paraId="41EC1347" w14:textId="77777777" w:rsidR="002D074F" w:rsidRPr="001122FE" w:rsidRDefault="002D074F" w:rsidP="001F0EB2">
            <w:pPr>
              <w:rPr>
                <w:lang w:val="en-US"/>
              </w:rPr>
            </w:pPr>
          </w:p>
        </w:tc>
        <w:tc>
          <w:tcPr>
            <w:tcW w:w="1750" w:type="dxa"/>
            <w:shd w:val="clear" w:color="auto" w:fill="auto"/>
            <w:vAlign w:val="center"/>
          </w:tcPr>
          <w:p w14:paraId="18AC6229" w14:textId="77777777" w:rsidR="002D074F" w:rsidRPr="001122FE" w:rsidRDefault="002D074F" w:rsidP="001F0EB2">
            <w:pPr>
              <w:rPr>
                <w:lang w:val="en-US"/>
              </w:rPr>
            </w:pPr>
          </w:p>
        </w:tc>
        <w:tc>
          <w:tcPr>
            <w:tcW w:w="1876" w:type="dxa"/>
            <w:shd w:val="clear" w:color="auto" w:fill="auto"/>
            <w:vAlign w:val="center"/>
          </w:tcPr>
          <w:p w14:paraId="283E90CB" w14:textId="77777777" w:rsidR="002D074F" w:rsidRPr="001122FE" w:rsidRDefault="002D074F" w:rsidP="001F0EB2">
            <w:pPr>
              <w:rPr>
                <w:lang w:val="en-US"/>
              </w:rPr>
            </w:pPr>
          </w:p>
        </w:tc>
      </w:tr>
      <w:tr w:rsidR="002D074F" w:rsidRPr="001122FE" w14:paraId="678E1EAB" w14:textId="77777777" w:rsidTr="001F0EB2">
        <w:trPr>
          <w:trHeight w:val="409"/>
        </w:trPr>
        <w:tc>
          <w:tcPr>
            <w:tcW w:w="4495" w:type="dxa"/>
            <w:shd w:val="clear" w:color="auto" w:fill="auto"/>
          </w:tcPr>
          <w:p w14:paraId="1CD96C13"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Bareedo</w:t>
            </w:r>
            <w:proofErr w:type="spellEnd"/>
          </w:p>
        </w:tc>
        <w:tc>
          <w:tcPr>
            <w:tcW w:w="1519" w:type="dxa"/>
            <w:shd w:val="clear" w:color="auto" w:fill="auto"/>
            <w:vAlign w:val="center"/>
          </w:tcPr>
          <w:p w14:paraId="5C13E1C8" w14:textId="77777777" w:rsidR="002D074F" w:rsidRPr="001122FE" w:rsidRDefault="002D074F" w:rsidP="001F0EB2">
            <w:pPr>
              <w:rPr>
                <w:lang w:val="en-US"/>
              </w:rPr>
            </w:pPr>
          </w:p>
        </w:tc>
        <w:tc>
          <w:tcPr>
            <w:tcW w:w="1750" w:type="dxa"/>
            <w:shd w:val="clear" w:color="auto" w:fill="auto"/>
            <w:vAlign w:val="center"/>
          </w:tcPr>
          <w:p w14:paraId="01C98E13" w14:textId="77777777" w:rsidR="002D074F" w:rsidRPr="001122FE" w:rsidRDefault="002D074F" w:rsidP="001F0EB2">
            <w:pPr>
              <w:rPr>
                <w:lang w:val="en-US"/>
              </w:rPr>
            </w:pPr>
          </w:p>
        </w:tc>
        <w:tc>
          <w:tcPr>
            <w:tcW w:w="1876" w:type="dxa"/>
            <w:shd w:val="clear" w:color="auto" w:fill="auto"/>
            <w:vAlign w:val="center"/>
          </w:tcPr>
          <w:p w14:paraId="2C5C2F44" w14:textId="77777777" w:rsidR="002D074F" w:rsidRPr="001122FE" w:rsidRDefault="002D074F" w:rsidP="001F0EB2">
            <w:pPr>
              <w:rPr>
                <w:lang w:val="en-US"/>
              </w:rPr>
            </w:pPr>
          </w:p>
        </w:tc>
      </w:tr>
      <w:tr w:rsidR="002D074F" w:rsidRPr="001122FE" w14:paraId="29F99491" w14:textId="77777777" w:rsidTr="001F0EB2">
        <w:trPr>
          <w:trHeight w:val="409"/>
        </w:trPr>
        <w:tc>
          <w:tcPr>
            <w:tcW w:w="4495" w:type="dxa"/>
            <w:shd w:val="clear" w:color="auto" w:fill="auto"/>
          </w:tcPr>
          <w:p w14:paraId="523B643B"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Murcanyo</w:t>
            </w:r>
            <w:proofErr w:type="spellEnd"/>
            <w:r w:rsidRPr="001122FE">
              <w:rPr>
                <w:rFonts w:ascii="Arial" w:hAnsi="Arial"/>
                <w:color w:val="000000"/>
                <w:sz w:val="20"/>
                <w:szCs w:val="20"/>
              </w:rPr>
              <w:t xml:space="preserve"> </w:t>
            </w:r>
          </w:p>
        </w:tc>
        <w:tc>
          <w:tcPr>
            <w:tcW w:w="1519" w:type="dxa"/>
            <w:shd w:val="clear" w:color="auto" w:fill="auto"/>
            <w:vAlign w:val="center"/>
          </w:tcPr>
          <w:p w14:paraId="4B810AAB" w14:textId="77777777" w:rsidR="002D074F" w:rsidRPr="001122FE" w:rsidRDefault="002D074F" w:rsidP="001F0EB2">
            <w:pPr>
              <w:rPr>
                <w:lang w:val="en-US"/>
              </w:rPr>
            </w:pPr>
          </w:p>
        </w:tc>
        <w:tc>
          <w:tcPr>
            <w:tcW w:w="1750" w:type="dxa"/>
            <w:shd w:val="clear" w:color="auto" w:fill="auto"/>
            <w:vAlign w:val="center"/>
          </w:tcPr>
          <w:p w14:paraId="308316CB" w14:textId="77777777" w:rsidR="002D074F" w:rsidRPr="001122FE" w:rsidRDefault="002D074F" w:rsidP="001F0EB2">
            <w:pPr>
              <w:rPr>
                <w:lang w:val="en-US"/>
              </w:rPr>
            </w:pPr>
          </w:p>
        </w:tc>
        <w:tc>
          <w:tcPr>
            <w:tcW w:w="1876" w:type="dxa"/>
            <w:shd w:val="clear" w:color="auto" w:fill="auto"/>
            <w:vAlign w:val="center"/>
          </w:tcPr>
          <w:p w14:paraId="300E26F7" w14:textId="77777777" w:rsidR="002D074F" w:rsidRPr="001122FE" w:rsidRDefault="002D074F" w:rsidP="001F0EB2">
            <w:pPr>
              <w:rPr>
                <w:lang w:val="en-US"/>
              </w:rPr>
            </w:pPr>
          </w:p>
        </w:tc>
      </w:tr>
      <w:tr w:rsidR="002D074F" w:rsidRPr="001122FE" w14:paraId="7018C6E4" w14:textId="77777777" w:rsidTr="001F0EB2">
        <w:trPr>
          <w:trHeight w:val="409"/>
        </w:trPr>
        <w:tc>
          <w:tcPr>
            <w:tcW w:w="4495" w:type="dxa"/>
            <w:shd w:val="clear" w:color="auto" w:fill="auto"/>
          </w:tcPr>
          <w:p w14:paraId="66C55969" w14:textId="77777777" w:rsidR="002D074F" w:rsidRPr="001122FE" w:rsidRDefault="002D074F" w:rsidP="00E55A68">
            <w:pPr>
              <w:pStyle w:val="ListParagraph"/>
              <w:numPr>
                <w:ilvl w:val="0"/>
                <w:numId w:val="20"/>
              </w:numPr>
              <w:spacing w:after="160" w:line="259" w:lineRule="auto"/>
              <w:rPr>
                <w:rFonts w:ascii="Arial" w:hAnsi="Arial"/>
                <w:sz w:val="20"/>
                <w:szCs w:val="20"/>
              </w:rPr>
            </w:pPr>
            <w:proofErr w:type="spellStart"/>
            <w:r w:rsidRPr="001122FE">
              <w:rPr>
                <w:rFonts w:ascii="Arial" w:hAnsi="Arial"/>
                <w:color w:val="000000"/>
                <w:sz w:val="20"/>
                <w:szCs w:val="20"/>
              </w:rPr>
              <w:t>Gumbax</w:t>
            </w:r>
            <w:proofErr w:type="spellEnd"/>
          </w:p>
        </w:tc>
        <w:tc>
          <w:tcPr>
            <w:tcW w:w="1519" w:type="dxa"/>
            <w:shd w:val="clear" w:color="auto" w:fill="auto"/>
            <w:vAlign w:val="center"/>
          </w:tcPr>
          <w:p w14:paraId="3C041013" w14:textId="77777777" w:rsidR="002D074F" w:rsidRPr="001122FE" w:rsidRDefault="002D074F" w:rsidP="001F0EB2">
            <w:pPr>
              <w:rPr>
                <w:lang w:val="en-US"/>
              </w:rPr>
            </w:pPr>
          </w:p>
        </w:tc>
        <w:tc>
          <w:tcPr>
            <w:tcW w:w="1750" w:type="dxa"/>
            <w:shd w:val="clear" w:color="auto" w:fill="auto"/>
            <w:vAlign w:val="center"/>
          </w:tcPr>
          <w:p w14:paraId="02E97735" w14:textId="77777777" w:rsidR="002D074F" w:rsidRPr="001122FE" w:rsidRDefault="002D074F" w:rsidP="001F0EB2">
            <w:pPr>
              <w:rPr>
                <w:lang w:val="en-US"/>
              </w:rPr>
            </w:pPr>
          </w:p>
        </w:tc>
        <w:tc>
          <w:tcPr>
            <w:tcW w:w="1876" w:type="dxa"/>
            <w:shd w:val="clear" w:color="auto" w:fill="auto"/>
            <w:vAlign w:val="center"/>
          </w:tcPr>
          <w:p w14:paraId="518ED89C" w14:textId="77777777" w:rsidR="002D074F" w:rsidRPr="001122FE" w:rsidRDefault="002D074F" w:rsidP="001F0EB2">
            <w:pPr>
              <w:rPr>
                <w:lang w:val="en-US"/>
              </w:rPr>
            </w:pPr>
          </w:p>
        </w:tc>
      </w:tr>
    </w:tbl>
    <w:p w14:paraId="01931118" w14:textId="77777777" w:rsidR="002D074F" w:rsidRPr="001122FE" w:rsidRDefault="002D074F" w:rsidP="002D074F">
      <w:pPr>
        <w:rPr>
          <w:lang w:val="en-US"/>
        </w:rPr>
      </w:pPr>
    </w:p>
    <w:p w14:paraId="0203675E" w14:textId="77777777" w:rsidR="002D074F" w:rsidRPr="001122FE" w:rsidRDefault="002D074F" w:rsidP="002D074F">
      <w:pPr>
        <w:rPr>
          <w:lang w:val="en-US"/>
        </w:rPr>
      </w:pPr>
    </w:p>
    <w:p w14:paraId="57A1239E" w14:textId="77777777" w:rsidR="002D074F" w:rsidRPr="001122FE" w:rsidRDefault="002D074F" w:rsidP="002D074F">
      <w:pPr>
        <w:rPr>
          <w:lang w:val="en-US"/>
        </w:rPr>
      </w:pPr>
    </w:p>
    <w:p w14:paraId="5BE038A7" w14:textId="77777777" w:rsidR="002D074F" w:rsidRPr="001122FE" w:rsidRDefault="002D074F" w:rsidP="002D074F">
      <w:pPr>
        <w:rPr>
          <w:lang w:val="en-US"/>
        </w:rPr>
      </w:pPr>
    </w:p>
    <w:p w14:paraId="43EA3E80" w14:textId="77777777" w:rsidR="002D074F" w:rsidRPr="001122FE" w:rsidRDefault="002D074F" w:rsidP="002D074F">
      <w:pPr>
        <w:rPr>
          <w:lang w:val="en-US"/>
        </w:rPr>
      </w:pPr>
    </w:p>
    <w:p w14:paraId="0C6C9A8E" w14:textId="77777777" w:rsidR="002D074F" w:rsidRPr="001122FE" w:rsidRDefault="002D074F" w:rsidP="002D074F">
      <w:pPr>
        <w:tabs>
          <w:tab w:val="left" w:pos="990"/>
          <w:tab w:val="left" w:pos="5040"/>
          <w:tab w:val="left" w:pos="5850"/>
        </w:tabs>
        <w:rPr>
          <w:color w:val="000000"/>
          <w:lang w:val="en-AU"/>
        </w:rPr>
      </w:pPr>
      <w:r w:rsidRPr="001122FE">
        <w:rPr>
          <w:color w:val="000000"/>
          <w:lang w:val="en-AU"/>
        </w:rPr>
        <w:t>Name</w:t>
      </w:r>
      <w:r w:rsidRPr="001122FE">
        <w:rPr>
          <w:color w:val="000000"/>
          <w:lang w:val="en-AU"/>
        </w:rPr>
        <w:tab/>
        <w:t>: _____________________________________________________________</w:t>
      </w:r>
    </w:p>
    <w:p w14:paraId="3D71FC33" w14:textId="77777777" w:rsidR="002D074F" w:rsidRPr="001122FE" w:rsidRDefault="002D074F" w:rsidP="002D074F">
      <w:pPr>
        <w:tabs>
          <w:tab w:val="left" w:pos="720"/>
        </w:tabs>
        <w:rPr>
          <w:color w:val="000000"/>
          <w:lang w:val="en-AU"/>
        </w:rPr>
      </w:pPr>
    </w:p>
    <w:p w14:paraId="58E4F65C" w14:textId="77777777" w:rsidR="002D074F" w:rsidRPr="001122FE" w:rsidRDefault="002D074F" w:rsidP="002D074F">
      <w:pPr>
        <w:tabs>
          <w:tab w:val="left" w:pos="990"/>
        </w:tabs>
        <w:rPr>
          <w:color w:val="000000"/>
          <w:lang w:val="en-AU"/>
        </w:rPr>
      </w:pPr>
      <w:r w:rsidRPr="001122FE">
        <w:rPr>
          <w:color w:val="000000"/>
          <w:lang w:val="en-AU"/>
        </w:rPr>
        <w:t>Title</w:t>
      </w:r>
      <w:r w:rsidRPr="001122FE">
        <w:rPr>
          <w:color w:val="000000"/>
          <w:lang w:val="en-AU"/>
        </w:rPr>
        <w:tab/>
        <w:t>: _____________________________________________________________</w:t>
      </w:r>
    </w:p>
    <w:p w14:paraId="62CC0C59" w14:textId="77777777" w:rsidR="002D074F" w:rsidRPr="001122FE" w:rsidRDefault="002D074F" w:rsidP="002D074F">
      <w:pPr>
        <w:rPr>
          <w:color w:val="000000"/>
          <w:lang w:val="en-AU"/>
        </w:rPr>
      </w:pPr>
    </w:p>
    <w:p w14:paraId="4902A5DF" w14:textId="77777777" w:rsidR="002D074F" w:rsidRPr="001122FE" w:rsidRDefault="002D074F" w:rsidP="002D074F">
      <w:pPr>
        <w:tabs>
          <w:tab w:val="left" w:pos="990"/>
        </w:tabs>
        <w:rPr>
          <w:color w:val="000000"/>
          <w:lang w:val="en-AU"/>
        </w:rPr>
      </w:pPr>
      <w:r w:rsidRPr="001122FE">
        <w:rPr>
          <w:color w:val="000000"/>
          <w:lang w:val="en-AU"/>
        </w:rPr>
        <w:t>Date</w:t>
      </w:r>
      <w:r w:rsidRPr="001122FE">
        <w:rPr>
          <w:color w:val="000000"/>
          <w:lang w:val="en-AU"/>
        </w:rPr>
        <w:tab/>
        <w:t>: _____________________________________________________________</w:t>
      </w:r>
    </w:p>
    <w:p w14:paraId="05A2394D" w14:textId="77777777" w:rsidR="002D074F" w:rsidRPr="001122FE" w:rsidRDefault="002D074F" w:rsidP="002D074F">
      <w:pPr>
        <w:rPr>
          <w:color w:val="000000"/>
          <w:lang w:val="en-AU"/>
        </w:rPr>
      </w:pPr>
    </w:p>
    <w:p w14:paraId="3B7CF7EB" w14:textId="77777777" w:rsidR="002D074F" w:rsidRPr="001122FE" w:rsidRDefault="002D074F" w:rsidP="002D074F">
      <w:pPr>
        <w:tabs>
          <w:tab w:val="left" w:pos="990"/>
        </w:tabs>
        <w:rPr>
          <w:color w:val="000000"/>
          <w:lang w:val="en-AU"/>
        </w:rPr>
      </w:pPr>
      <w:r w:rsidRPr="001122FE">
        <w:rPr>
          <w:color w:val="000000"/>
          <w:lang w:val="en-AU"/>
        </w:rPr>
        <w:t>Signature</w:t>
      </w:r>
      <w:r w:rsidRPr="001122FE">
        <w:rPr>
          <w:color w:val="000000"/>
          <w:lang w:val="en-AU"/>
        </w:rPr>
        <w:tab/>
        <w:t>: _____________________________________________________________</w:t>
      </w:r>
    </w:p>
    <w:p w14:paraId="2F9636B1" w14:textId="3DF916FC" w:rsidR="005A7070" w:rsidRPr="001122FE" w:rsidRDefault="005A7070" w:rsidP="005A7070">
      <w:pPr>
        <w:keepNext/>
        <w:keepLines/>
        <w:pageBreakBefore/>
        <w:spacing w:after="60"/>
        <w:rPr>
          <w:iCs/>
          <w:lang w:val="en-US" w:eastAsia="en-US"/>
        </w:rPr>
      </w:pPr>
      <w:r w:rsidRPr="001122FE">
        <w:rPr>
          <w:iCs/>
          <w:lang w:val="en-US" w:eastAsia="en-US"/>
        </w:rPr>
        <w:lastRenderedPageBreak/>
        <w:t xml:space="preserve">RFP reference no: </w:t>
      </w:r>
      <w:r w:rsidR="00902BF5" w:rsidRPr="001122FE">
        <w:rPr>
          <w:iCs/>
          <w:lang w:val="en-US" w:eastAsia="en-US"/>
        </w:rPr>
        <w:t>001</w:t>
      </w:r>
      <w:r w:rsidRPr="001122FE">
        <w:rPr>
          <w:iCs/>
          <w:lang w:val="en-US" w:eastAsia="en-US"/>
        </w:rPr>
        <w:t>TPEC_</w:t>
      </w:r>
      <w:r w:rsidR="00902BF5" w:rsidRPr="001122FE">
        <w:rPr>
          <w:iCs/>
          <w:lang w:val="en-US" w:eastAsia="en-US"/>
        </w:rPr>
        <w:t>0ctober</w:t>
      </w:r>
      <w:r w:rsidRPr="001122FE">
        <w:rPr>
          <w:iCs/>
          <w:lang w:val="en-US" w:eastAsia="en-US"/>
        </w:rPr>
        <w:t>-1</w:t>
      </w:r>
      <w:r w:rsidR="00902BF5" w:rsidRPr="001122FE">
        <w:rPr>
          <w:iCs/>
          <w:lang w:val="en-US" w:eastAsia="en-US"/>
        </w:rPr>
        <w:t>2</w:t>
      </w:r>
      <w:r w:rsidRPr="001122FE">
        <w:rPr>
          <w:iCs/>
          <w:lang w:val="en-US" w:eastAsia="en-US"/>
        </w:rPr>
        <w:t>-2022</w:t>
      </w:r>
    </w:p>
    <w:p w14:paraId="3894438B" w14:textId="56EAA35A" w:rsidR="00F1190B" w:rsidRPr="001122FE" w:rsidRDefault="00F1190B" w:rsidP="005A7070">
      <w:pPr>
        <w:keepNext/>
        <w:keepLines/>
        <w:spacing w:before="360" w:after="120"/>
        <w:jc w:val="right"/>
        <w:outlineLvl w:val="0"/>
        <w:rPr>
          <w:b/>
          <w:bCs/>
          <w:color w:val="0092D1"/>
        </w:rPr>
      </w:pPr>
      <w:r w:rsidRPr="001122FE">
        <w:rPr>
          <w:b/>
          <w:bCs/>
          <w:color w:val="0092D1"/>
        </w:rPr>
        <w:t>Annex</w:t>
      </w:r>
      <w:r w:rsidR="002D074F" w:rsidRPr="001122FE">
        <w:rPr>
          <w:b/>
          <w:bCs/>
          <w:color w:val="0092D1"/>
        </w:rPr>
        <w:t>4</w:t>
      </w:r>
    </w:p>
    <w:p w14:paraId="4E003BCC" w14:textId="77777777" w:rsidR="002D074F" w:rsidRPr="001122FE" w:rsidRDefault="002D074F" w:rsidP="002D074F">
      <w:pPr>
        <w:keepNext/>
        <w:keepLines/>
        <w:autoSpaceDE w:val="0"/>
        <w:autoSpaceDN w:val="0"/>
        <w:adjustRightInd w:val="0"/>
        <w:jc w:val="center"/>
        <w:rPr>
          <w:b/>
          <w:bCs/>
          <w:color w:val="0092D1"/>
        </w:rPr>
      </w:pPr>
      <w:r w:rsidRPr="001122FE">
        <w:rPr>
          <w:b/>
          <w:bCs/>
          <w:color w:val="0092D1"/>
        </w:rPr>
        <w:t>Financial Proposal Submission Form</w:t>
      </w:r>
    </w:p>
    <w:p w14:paraId="7A02DDCB" w14:textId="77777777" w:rsidR="002D074F" w:rsidRPr="001122FE" w:rsidRDefault="002D074F" w:rsidP="002D074F">
      <w:pPr>
        <w:pStyle w:val="Single"/>
        <w:keepNext/>
        <w:keepLines/>
        <w:tabs>
          <w:tab w:val="clear" w:pos="-720"/>
          <w:tab w:val="clear" w:pos="0"/>
          <w:tab w:val="clear" w:pos="720"/>
          <w:tab w:val="right" w:leader="dot" w:pos="8640"/>
        </w:tabs>
        <w:ind w:left="0" w:firstLine="0"/>
        <w:jc w:val="center"/>
        <w:rPr>
          <w:rFonts w:ascii="Arial" w:hAnsi="Arial" w:cs="Arial"/>
          <w:b/>
          <w:bCs/>
          <w:color w:val="0092D1"/>
          <w:spacing w:val="0"/>
          <w:sz w:val="20"/>
          <w:lang w:eastAsia="en-GB"/>
        </w:rPr>
      </w:pPr>
    </w:p>
    <w:p w14:paraId="5B03A909" w14:textId="77777777" w:rsidR="002D074F" w:rsidRPr="001122FE" w:rsidRDefault="002D074F" w:rsidP="002D074F">
      <w:pPr>
        <w:pStyle w:val="Single"/>
        <w:keepNext/>
        <w:keepLines/>
        <w:tabs>
          <w:tab w:val="clear" w:pos="-720"/>
          <w:tab w:val="clear" w:pos="0"/>
          <w:tab w:val="clear" w:pos="720"/>
          <w:tab w:val="right" w:leader="dot" w:pos="8640"/>
        </w:tabs>
        <w:ind w:left="0" w:firstLine="0"/>
        <w:jc w:val="center"/>
        <w:rPr>
          <w:rFonts w:ascii="Arial" w:hAnsi="Arial" w:cs="Arial"/>
          <w:b/>
          <w:bCs/>
          <w:color w:val="0092D1"/>
          <w:spacing w:val="0"/>
          <w:sz w:val="20"/>
          <w:lang w:eastAsia="en-GB"/>
        </w:rPr>
      </w:pPr>
    </w:p>
    <w:p w14:paraId="7E80CC1A" w14:textId="77777777" w:rsidR="002D074F" w:rsidRPr="001122FE" w:rsidRDefault="002D074F" w:rsidP="002D074F">
      <w:pPr>
        <w:keepNext/>
        <w:keepLines/>
      </w:pPr>
      <w:r w:rsidRPr="001122FE">
        <w:rPr>
          <w:color w:val="000000"/>
        </w:rPr>
        <w:t xml:space="preserve">The Tenderer </w:t>
      </w:r>
      <w:r w:rsidRPr="001122FE">
        <w:t>will complete the table below as their financial offer for the services requested</w:t>
      </w:r>
    </w:p>
    <w:p w14:paraId="2E230A6A" w14:textId="77777777" w:rsidR="002D074F" w:rsidRPr="001122FE" w:rsidRDefault="002D074F" w:rsidP="002D074F">
      <w:pPr>
        <w:keepNext/>
        <w:keepLines/>
      </w:pP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318"/>
        <w:gridCol w:w="3782"/>
      </w:tblGrid>
      <w:tr w:rsidR="002D074F" w:rsidRPr="001122FE" w14:paraId="248AF7BD" w14:textId="77777777" w:rsidTr="001F0EB2">
        <w:tc>
          <w:tcPr>
            <w:tcW w:w="810" w:type="dxa"/>
            <w:shd w:val="clear" w:color="auto" w:fill="auto"/>
            <w:vAlign w:val="center"/>
          </w:tcPr>
          <w:p w14:paraId="11535FD9" w14:textId="77777777" w:rsidR="002D074F" w:rsidRPr="001122FE" w:rsidRDefault="002D074F" w:rsidP="001F0EB2">
            <w:pPr>
              <w:keepNext/>
              <w:keepLines/>
              <w:autoSpaceDE w:val="0"/>
              <w:autoSpaceDN w:val="0"/>
              <w:adjustRightInd w:val="0"/>
              <w:jc w:val="center"/>
              <w:rPr>
                <w:b/>
                <w:bCs/>
                <w:color w:val="000000"/>
              </w:rPr>
            </w:pPr>
            <w:bookmarkStart w:id="1" w:name="_Hlk116305266"/>
            <w:r w:rsidRPr="001122FE">
              <w:rPr>
                <w:b/>
                <w:bCs/>
                <w:color w:val="000000"/>
              </w:rPr>
              <w:t>SN</w:t>
            </w:r>
          </w:p>
        </w:tc>
        <w:tc>
          <w:tcPr>
            <w:tcW w:w="4318" w:type="dxa"/>
            <w:shd w:val="clear" w:color="auto" w:fill="auto"/>
            <w:vAlign w:val="center"/>
          </w:tcPr>
          <w:p w14:paraId="4690CB6B" w14:textId="77777777" w:rsidR="002D074F" w:rsidRPr="001122FE" w:rsidRDefault="002D074F" w:rsidP="001F0EB2">
            <w:pPr>
              <w:keepNext/>
              <w:keepLines/>
              <w:autoSpaceDE w:val="0"/>
              <w:autoSpaceDN w:val="0"/>
              <w:adjustRightInd w:val="0"/>
              <w:jc w:val="center"/>
              <w:rPr>
                <w:b/>
                <w:bCs/>
                <w:color w:val="000000"/>
              </w:rPr>
            </w:pPr>
            <w:r w:rsidRPr="001122FE">
              <w:rPr>
                <w:b/>
                <w:bCs/>
                <w:color w:val="000000"/>
              </w:rPr>
              <w:t>Location</w:t>
            </w:r>
          </w:p>
        </w:tc>
        <w:tc>
          <w:tcPr>
            <w:tcW w:w="3782" w:type="dxa"/>
          </w:tcPr>
          <w:p w14:paraId="3BD89B91" w14:textId="3ED8B6E9" w:rsidR="002D074F" w:rsidRPr="001122FE" w:rsidRDefault="002D074F" w:rsidP="001F0EB2">
            <w:pPr>
              <w:pStyle w:val="Default"/>
              <w:keepNext/>
              <w:keepLines/>
              <w:jc w:val="center"/>
              <w:rPr>
                <w:b/>
                <w:bCs/>
                <w:lang w:val="en-US"/>
              </w:rPr>
            </w:pPr>
            <w:r w:rsidRPr="001122FE">
              <w:rPr>
                <w:b/>
                <w:bCs/>
                <w:lang w:val="en-US"/>
              </w:rPr>
              <w:t>Transactional charges</w:t>
            </w:r>
            <w:r w:rsidR="005A7070" w:rsidRPr="001122FE">
              <w:rPr>
                <w:b/>
                <w:bCs/>
                <w:lang w:val="en-US"/>
              </w:rPr>
              <w:t xml:space="preserve"> (</w:t>
            </w:r>
            <w:r w:rsidRPr="001122FE">
              <w:rPr>
                <w:b/>
                <w:bCs/>
                <w:lang w:val="en-US"/>
              </w:rPr>
              <w:t>%</w:t>
            </w:r>
            <w:r w:rsidR="005A7070" w:rsidRPr="001122FE">
              <w:rPr>
                <w:b/>
                <w:bCs/>
                <w:lang w:val="en-US"/>
              </w:rPr>
              <w:t>)</w:t>
            </w:r>
            <w:r w:rsidRPr="001122FE">
              <w:rPr>
                <w:b/>
                <w:bCs/>
                <w:lang w:val="en-US"/>
              </w:rPr>
              <w:t xml:space="preserve"> for disbursement (this includes all payment modalities) </w:t>
            </w:r>
          </w:p>
          <w:p w14:paraId="7FD4DF64" w14:textId="77777777" w:rsidR="002D074F" w:rsidRPr="001122FE" w:rsidRDefault="002D074F" w:rsidP="001F0EB2">
            <w:pPr>
              <w:pStyle w:val="Default"/>
              <w:keepNext/>
              <w:keepLines/>
              <w:jc w:val="center"/>
              <w:rPr>
                <w:b/>
                <w:bCs/>
                <w:lang w:val="en-US"/>
              </w:rPr>
            </w:pPr>
          </w:p>
        </w:tc>
      </w:tr>
      <w:tr w:rsidR="002D074F" w:rsidRPr="001122FE" w14:paraId="29938D90" w14:textId="77777777" w:rsidTr="001F0EB2">
        <w:tc>
          <w:tcPr>
            <w:tcW w:w="810" w:type="dxa"/>
            <w:shd w:val="clear" w:color="auto" w:fill="auto"/>
            <w:vAlign w:val="bottom"/>
          </w:tcPr>
          <w:p w14:paraId="024EE39B" w14:textId="77777777" w:rsidR="002D074F" w:rsidRPr="001122FE" w:rsidRDefault="002D074F" w:rsidP="001F0EB2">
            <w:pPr>
              <w:keepNext/>
              <w:keepLines/>
              <w:autoSpaceDE w:val="0"/>
              <w:autoSpaceDN w:val="0"/>
              <w:adjustRightInd w:val="0"/>
              <w:rPr>
                <w:color w:val="000000"/>
              </w:rPr>
            </w:pPr>
            <w:r w:rsidRPr="001122FE">
              <w:rPr>
                <w:color w:val="000000"/>
              </w:rPr>
              <w:t>1</w:t>
            </w:r>
          </w:p>
        </w:tc>
        <w:tc>
          <w:tcPr>
            <w:tcW w:w="4318" w:type="dxa"/>
            <w:shd w:val="clear" w:color="auto" w:fill="auto"/>
          </w:tcPr>
          <w:p w14:paraId="277E71E6" w14:textId="77777777" w:rsidR="002D074F" w:rsidRPr="001122FE" w:rsidRDefault="002D074F" w:rsidP="001F0EB2">
            <w:pPr>
              <w:keepNext/>
              <w:keepLines/>
              <w:autoSpaceDE w:val="0"/>
              <w:autoSpaceDN w:val="0"/>
              <w:adjustRightInd w:val="0"/>
              <w:rPr>
                <w:color w:val="000000"/>
              </w:rPr>
            </w:pPr>
            <w:proofErr w:type="spellStart"/>
            <w:r w:rsidRPr="001122FE">
              <w:rPr>
                <w:color w:val="000000"/>
              </w:rPr>
              <w:t>Garowe</w:t>
            </w:r>
            <w:proofErr w:type="spellEnd"/>
          </w:p>
        </w:tc>
        <w:tc>
          <w:tcPr>
            <w:tcW w:w="3782" w:type="dxa"/>
          </w:tcPr>
          <w:p w14:paraId="38E44E10" w14:textId="77777777" w:rsidR="002D074F" w:rsidRPr="001122FE" w:rsidRDefault="002D074F" w:rsidP="001F0EB2">
            <w:pPr>
              <w:keepNext/>
              <w:keepLines/>
              <w:autoSpaceDE w:val="0"/>
              <w:autoSpaceDN w:val="0"/>
              <w:adjustRightInd w:val="0"/>
              <w:rPr>
                <w:color w:val="000000"/>
              </w:rPr>
            </w:pPr>
          </w:p>
        </w:tc>
      </w:tr>
      <w:tr w:rsidR="002D074F" w:rsidRPr="001122FE" w14:paraId="578CD12F" w14:textId="77777777" w:rsidTr="001F0EB2">
        <w:tc>
          <w:tcPr>
            <w:tcW w:w="810" w:type="dxa"/>
            <w:shd w:val="clear" w:color="auto" w:fill="auto"/>
            <w:vAlign w:val="bottom"/>
          </w:tcPr>
          <w:p w14:paraId="1CAA874F" w14:textId="77777777" w:rsidR="002D074F" w:rsidRPr="001122FE" w:rsidRDefault="002D074F" w:rsidP="001F0EB2">
            <w:pPr>
              <w:keepNext/>
              <w:keepLines/>
              <w:autoSpaceDE w:val="0"/>
              <w:autoSpaceDN w:val="0"/>
              <w:adjustRightInd w:val="0"/>
              <w:rPr>
                <w:color w:val="000000"/>
              </w:rPr>
            </w:pPr>
            <w:r w:rsidRPr="001122FE">
              <w:rPr>
                <w:color w:val="000000"/>
              </w:rPr>
              <w:t>2</w:t>
            </w:r>
          </w:p>
        </w:tc>
        <w:tc>
          <w:tcPr>
            <w:tcW w:w="4318" w:type="dxa"/>
            <w:shd w:val="clear" w:color="auto" w:fill="auto"/>
          </w:tcPr>
          <w:p w14:paraId="5515ABCD" w14:textId="77777777" w:rsidR="002D074F" w:rsidRPr="001122FE" w:rsidRDefault="002D074F" w:rsidP="001F0EB2">
            <w:pPr>
              <w:keepNext/>
              <w:keepLines/>
              <w:autoSpaceDE w:val="0"/>
              <w:autoSpaceDN w:val="0"/>
              <w:adjustRightInd w:val="0"/>
              <w:rPr>
                <w:color w:val="000000"/>
              </w:rPr>
            </w:pPr>
            <w:proofErr w:type="spellStart"/>
            <w:r w:rsidRPr="001122FE">
              <w:rPr>
                <w:color w:val="000000"/>
              </w:rPr>
              <w:t>Bossasso</w:t>
            </w:r>
            <w:proofErr w:type="spellEnd"/>
          </w:p>
        </w:tc>
        <w:tc>
          <w:tcPr>
            <w:tcW w:w="3782" w:type="dxa"/>
          </w:tcPr>
          <w:p w14:paraId="3B6CC9F7" w14:textId="77777777" w:rsidR="002D074F" w:rsidRPr="001122FE" w:rsidRDefault="002D074F" w:rsidP="001F0EB2">
            <w:pPr>
              <w:keepNext/>
              <w:keepLines/>
              <w:autoSpaceDE w:val="0"/>
              <w:autoSpaceDN w:val="0"/>
              <w:adjustRightInd w:val="0"/>
              <w:rPr>
                <w:color w:val="000000"/>
              </w:rPr>
            </w:pPr>
          </w:p>
        </w:tc>
      </w:tr>
      <w:tr w:rsidR="002D074F" w:rsidRPr="001122FE" w14:paraId="12FED84A" w14:textId="77777777" w:rsidTr="001F0EB2">
        <w:tc>
          <w:tcPr>
            <w:tcW w:w="810" w:type="dxa"/>
            <w:shd w:val="clear" w:color="auto" w:fill="auto"/>
            <w:vAlign w:val="bottom"/>
          </w:tcPr>
          <w:p w14:paraId="5041EAB7" w14:textId="77777777" w:rsidR="002D074F" w:rsidRPr="001122FE" w:rsidRDefault="002D074F" w:rsidP="001F0EB2">
            <w:pPr>
              <w:autoSpaceDE w:val="0"/>
              <w:autoSpaceDN w:val="0"/>
              <w:adjustRightInd w:val="0"/>
              <w:rPr>
                <w:color w:val="000000"/>
              </w:rPr>
            </w:pPr>
            <w:r w:rsidRPr="001122FE">
              <w:rPr>
                <w:color w:val="000000"/>
              </w:rPr>
              <w:t>3</w:t>
            </w:r>
          </w:p>
        </w:tc>
        <w:tc>
          <w:tcPr>
            <w:tcW w:w="4318" w:type="dxa"/>
            <w:shd w:val="clear" w:color="auto" w:fill="auto"/>
          </w:tcPr>
          <w:p w14:paraId="0BD644E0" w14:textId="77777777" w:rsidR="002D074F" w:rsidRPr="001122FE" w:rsidRDefault="002D074F" w:rsidP="001F0EB2">
            <w:pPr>
              <w:autoSpaceDE w:val="0"/>
              <w:autoSpaceDN w:val="0"/>
              <w:adjustRightInd w:val="0"/>
              <w:rPr>
                <w:color w:val="000000"/>
              </w:rPr>
            </w:pPr>
            <w:proofErr w:type="spellStart"/>
            <w:r w:rsidRPr="001122FE">
              <w:rPr>
                <w:color w:val="000000"/>
              </w:rPr>
              <w:t>Galckayo</w:t>
            </w:r>
            <w:proofErr w:type="spellEnd"/>
          </w:p>
        </w:tc>
        <w:tc>
          <w:tcPr>
            <w:tcW w:w="3782" w:type="dxa"/>
          </w:tcPr>
          <w:p w14:paraId="361D0969" w14:textId="77777777" w:rsidR="002D074F" w:rsidRPr="001122FE" w:rsidRDefault="002D074F" w:rsidP="001F0EB2">
            <w:pPr>
              <w:autoSpaceDE w:val="0"/>
              <w:autoSpaceDN w:val="0"/>
              <w:adjustRightInd w:val="0"/>
              <w:rPr>
                <w:color w:val="000000"/>
              </w:rPr>
            </w:pPr>
          </w:p>
        </w:tc>
      </w:tr>
      <w:tr w:rsidR="002D074F" w:rsidRPr="001122FE" w14:paraId="3B623126" w14:textId="77777777" w:rsidTr="001F0EB2">
        <w:tc>
          <w:tcPr>
            <w:tcW w:w="810" w:type="dxa"/>
            <w:shd w:val="clear" w:color="auto" w:fill="auto"/>
            <w:vAlign w:val="bottom"/>
          </w:tcPr>
          <w:p w14:paraId="55BC4BE0" w14:textId="77777777" w:rsidR="002D074F" w:rsidRPr="001122FE" w:rsidRDefault="002D074F" w:rsidP="001F0EB2">
            <w:pPr>
              <w:autoSpaceDE w:val="0"/>
              <w:autoSpaceDN w:val="0"/>
              <w:adjustRightInd w:val="0"/>
              <w:rPr>
                <w:color w:val="000000"/>
              </w:rPr>
            </w:pPr>
            <w:r w:rsidRPr="001122FE">
              <w:rPr>
                <w:color w:val="000000"/>
              </w:rPr>
              <w:t>4</w:t>
            </w:r>
          </w:p>
        </w:tc>
        <w:tc>
          <w:tcPr>
            <w:tcW w:w="4318" w:type="dxa"/>
            <w:shd w:val="clear" w:color="auto" w:fill="auto"/>
          </w:tcPr>
          <w:p w14:paraId="33B7A4AC" w14:textId="77777777" w:rsidR="002D074F" w:rsidRPr="001122FE" w:rsidRDefault="002D074F" w:rsidP="001F0EB2">
            <w:pPr>
              <w:autoSpaceDE w:val="0"/>
              <w:autoSpaceDN w:val="0"/>
              <w:adjustRightInd w:val="0"/>
              <w:rPr>
                <w:color w:val="000000"/>
              </w:rPr>
            </w:pPr>
            <w:r w:rsidRPr="001122FE">
              <w:rPr>
                <w:color w:val="000000"/>
              </w:rPr>
              <w:t xml:space="preserve">Bander </w:t>
            </w:r>
            <w:proofErr w:type="spellStart"/>
            <w:r w:rsidRPr="001122FE">
              <w:rPr>
                <w:color w:val="000000"/>
              </w:rPr>
              <w:t>bayla</w:t>
            </w:r>
            <w:proofErr w:type="spellEnd"/>
          </w:p>
        </w:tc>
        <w:tc>
          <w:tcPr>
            <w:tcW w:w="3782" w:type="dxa"/>
          </w:tcPr>
          <w:p w14:paraId="27351B39" w14:textId="77777777" w:rsidR="002D074F" w:rsidRPr="001122FE" w:rsidRDefault="002D074F" w:rsidP="001F0EB2">
            <w:pPr>
              <w:autoSpaceDE w:val="0"/>
              <w:autoSpaceDN w:val="0"/>
              <w:adjustRightInd w:val="0"/>
              <w:rPr>
                <w:color w:val="000000"/>
              </w:rPr>
            </w:pPr>
          </w:p>
        </w:tc>
      </w:tr>
      <w:tr w:rsidR="002D074F" w:rsidRPr="001122FE" w14:paraId="21A2CC30" w14:textId="77777777" w:rsidTr="001F0EB2">
        <w:tc>
          <w:tcPr>
            <w:tcW w:w="810" w:type="dxa"/>
            <w:shd w:val="clear" w:color="auto" w:fill="auto"/>
            <w:vAlign w:val="bottom"/>
          </w:tcPr>
          <w:p w14:paraId="410457AB" w14:textId="77777777" w:rsidR="002D074F" w:rsidRPr="001122FE" w:rsidRDefault="002D074F" w:rsidP="001F0EB2">
            <w:pPr>
              <w:autoSpaceDE w:val="0"/>
              <w:autoSpaceDN w:val="0"/>
              <w:adjustRightInd w:val="0"/>
              <w:rPr>
                <w:color w:val="000000"/>
              </w:rPr>
            </w:pPr>
            <w:r w:rsidRPr="001122FE">
              <w:rPr>
                <w:color w:val="000000"/>
              </w:rPr>
              <w:t>5</w:t>
            </w:r>
          </w:p>
        </w:tc>
        <w:tc>
          <w:tcPr>
            <w:tcW w:w="4318" w:type="dxa"/>
            <w:shd w:val="clear" w:color="auto" w:fill="auto"/>
          </w:tcPr>
          <w:p w14:paraId="5EA4254B" w14:textId="77777777" w:rsidR="002D074F" w:rsidRPr="001122FE" w:rsidRDefault="002D074F" w:rsidP="001F0EB2">
            <w:pPr>
              <w:autoSpaceDE w:val="0"/>
              <w:autoSpaceDN w:val="0"/>
              <w:adjustRightInd w:val="0"/>
              <w:rPr>
                <w:color w:val="000000"/>
              </w:rPr>
            </w:pPr>
            <w:proofErr w:type="spellStart"/>
            <w:r w:rsidRPr="001122FE">
              <w:rPr>
                <w:color w:val="000000"/>
              </w:rPr>
              <w:t>Burtinle</w:t>
            </w:r>
            <w:proofErr w:type="spellEnd"/>
          </w:p>
        </w:tc>
        <w:tc>
          <w:tcPr>
            <w:tcW w:w="3782" w:type="dxa"/>
          </w:tcPr>
          <w:p w14:paraId="5A3796D8" w14:textId="77777777" w:rsidR="002D074F" w:rsidRPr="001122FE" w:rsidRDefault="002D074F" w:rsidP="001F0EB2">
            <w:pPr>
              <w:autoSpaceDE w:val="0"/>
              <w:autoSpaceDN w:val="0"/>
              <w:adjustRightInd w:val="0"/>
              <w:rPr>
                <w:color w:val="000000"/>
              </w:rPr>
            </w:pPr>
          </w:p>
        </w:tc>
      </w:tr>
      <w:tr w:rsidR="002D074F" w:rsidRPr="001122FE" w14:paraId="765D75CF" w14:textId="77777777" w:rsidTr="001F0EB2">
        <w:tc>
          <w:tcPr>
            <w:tcW w:w="810" w:type="dxa"/>
            <w:shd w:val="clear" w:color="auto" w:fill="auto"/>
            <w:vAlign w:val="bottom"/>
          </w:tcPr>
          <w:p w14:paraId="7D80209B" w14:textId="77777777" w:rsidR="002D074F" w:rsidRPr="001122FE" w:rsidRDefault="002D074F" w:rsidP="001F0EB2">
            <w:pPr>
              <w:autoSpaceDE w:val="0"/>
              <w:autoSpaceDN w:val="0"/>
              <w:adjustRightInd w:val="0"/>
              <w:rPr>
                <w:color w:val="000000"/>
              </w:rPr>
            </w:pPr>
            <w:r w:rsidRPr="001122FE">
              <w:rPr>
                <w:color w:val="000000"/>
              </w:rPr>
              <w:t>6</w:t>
            </w:r>
          </w:p>
        </w:tc>
        <w:tc>
          <w:tcPr>
            <w:tcW w:w="4318" w:type="dxa"/>
            <w:shd w:val="clear" w:color="auto" w:fill="auto"/>
          </w:tcPr>
          <w:p w14:paraId="376FCBFA" w14:textId="77777777" w:rsidR="002D074F" w:rsidRPr="001122FE" w:rsidRDefault="002D074F" w:rsidP="001F0EB2">
            <w:pPr>
              <w:autoSpaceDE w:val="0"/>
              <w:autoSpaceDN w:val="0"/>
              <w:adjustRightInd w:val="0"/>
              <w:rPr>
                <w:color w:val="000000"/>
              </w:rPr>
            </w:pPr>
            <w:proofErr w:type="spellStart"/>
            <w:r w:rsidRPr="001122FE">
              <w:rPr>
                <w:color w:val="000000"/>
              </w:rPr>
              <w:t>Jariban</w:t>
            </w:r>
            <w:proofErr w:type="spellEnd"/>
          </w:p>
        </w:tc>
        <w:tc>
          <w:tcPr>
            <w:tcW w:w="3782" w:type="dxa"/>
          </w:tcPr>
          <w:p w14:paraId="56F0FE6D" w14:textId="77777777" w:rsidR="002D074F" w:rsidRPr="001122FE" w:rsidRDefault="002D074F" w:rsidP="001F0EB2">
            <w:pPr>
              <w:autoSpaceDE w:val="0"/>
              <w:autoSpaceDN w:val="0"/>
              <w:adjustRightInd w:val="0"/>
              <w:rPr>
                <w:color w:val="000000"/>
              </w:rPr>
            </w:pPr>
          </w:p>
        </w:tc>
      </w:tr>
      <w:tr w:rsidR="002D074F" w:rsidRPr="001122FE" w14:paraId="524EBDBE" w14:textId="77777777" w:rsidTr="001F0EB2">
        <w:tc>
          <w:tcPr>
            <w:tcW w:w="810" w:type="dxa"/>
            <w:shd w:val="clear" w:color="auto" w:fill="auto"/>
            <w:vAlign w:val="bottom"/>
          </w:tcPr>
          <w:p w14:paraId="7A7D7AB6" w14:textId="77777777" w:rsidR="002D074F" w:rsidRPr="001122FE" w:rsidRDefault="002D074F" w:rsidP="001F0EB2">
            <w:pPr>
              <w:autoSpaceDE w:val="0"/>
              <w:autoSpaceDN w:val="0"/>
              <w:adjustRightInd w:val="0"/>
              <w:rPr>
                <w:color w:val="000000"/>
              </w:rPr>
            </w:pPr>
            <w:r w:rsidRPr="001122FE">
              <w:rPr>
                <w:color w:val="000000"/>
              </w:rPr>
              <w:t>7</w:t>
            </w:r>
          </w:p>
        </w:tc>
        <w:tc>
          <w:tcPr>
            <w:tcW w:w="4318" w:type="dxa"/>
            <w:shd w:val="clear" w:color="auto" w:fill="auto"/>
          </w:tcPr>
          <w:p w14:paraId="3AD98357" w14:textId="77777777" w:rsidR="002D074F" w:rsidRPr="001122FE" w:rsidRDefault="002D074F" w:rsidP="001F0EB2">
            <w:pPr>
              <w:autoSpaceDE w:val="0"/>
              <w:autoSpaceDN w:val="0"/>
              <w:adjustRightInd w:val="0"/>
              <w:rPr>
                <w:color w:val="000000"/>
              </w:rPr>
            </w:pPr>
            <w:proofErr w:type="spellStart"/>
            <w:r w:rsidRPr="001122FE">
              <w:rPr>
                <w:color w:val="000000"/>
              </w:rPr>
              <w:t>Goldogob</w:t>
            </w:r>
            <w:proofErr w:type="spellEnd"/>
          </w:p>
        </w:tc>
        <w:tc>
          <w:tcPr>
            <w:tcW w:w="3782" w:type="dxa"/>
          </w:tcPr>
          <w:p w14:paraId="459077BF" w14:textId="77777777" w:rsidR="002D074F" w:rsidRPr="001122FE" w:rsidRDefault="002D074F" w:rsidP="001F0EB2">
            <w:pPr>
              <w:autoSpaceDE w:val="0"/>
              <w:autoSpaceDN w:val="0"/>
              <w:adjustRightInd w:val="0"/>
              <w:rPr>
                <w:color w:val="000000"/>
              </w:rPr>
            </w:pPr>
          </w:p>
        </w:tc>
      </w:tr>
      <w:tr w:rsidR="002D074F" w:rsidRPr="001122FE" w14:paraId="5B239FE9" w14:textId="77777777" w:rsidTr="001F0EB2">
        <w:tc>
          <w:tcPr>
            <w:tcW w:w="810" w:type="dxa"/>
            <w:shd w:val="clear" w:color="auto" w:fill="auto"/>
            <w:vAlign w:val="bottom"/>
          </w:tcPr>
          <w:p w14:paraId="31D1F652" w14:textId="77777777" w:rsidR="002D074F" w:rsidRPr="001122FE" w:rsidRDefault="002D074F" w:rsidP="001F0EB2">
            <w:pPr>
              <w:autoSpaceDE w:val="0"/>
              <w:autoSpaceDN w:val="0"/>
              <w:adjustRightInd w:val="0"/>
              <w:rPr>
                <w:color w:val="000000"/>
              </w:rPr>
            </w:pPr>
            <w:r w:rsidRPr="001122FE">
              <w:rPr>
                <w:color w:val="000000"/>
              </w:rPr>
              <w:t>8</w:t>
            </w:r>
          </w:p>
        </w:tc>
        <w:tc>
          <w:tcPr>
            <w:tcW w:w="4318" w:type="dxa"/>
            <w:shd w:val="clear" w:color="auto" w:fill="auto"/>
          </w:tcPr>
          <w:p w14:paraId="5EE36887" w14:textId="77777777" w:rsidR="002D074F" w:rsidRPr="001122FE" w:rsidRDefault="002D074F" w:rsidP="001F0EB2">
            <w:pPr>
              <w:autoSpaceDE w:val="0"/>
              <w:autoSpaceDN w:val="0"/>
              <w:adjustRightInd w:val="0"/>
              <w:rPr>
                <w:color w:val="000000"/>
              </w:rPr>
            </w:pPr>
            <w:proofErr w:type="spellStart"/>
            <w:r w:rsidRPr="001122FE">
              <w:rPr>
                <w:color w:val="000000"/>
              </w:rPr>
              <w:t>Xarfo</w:t>
            </w:r>
            <w:proofErr w:type="spellEnd"/>
          </w:p>
        </w:tc>
        <w:tc>
          <w:tcPr>
            <w:tcW w:w="3782" w:type="dxa"/>
          </w:tcPr>
          <w:p w14:paraId="552DDA7C" w14:textId="77777777" w:rsidR="002D074F" w:rsidRPr="001122FE" w:rsidRDefault="002D074F" w:rsidP="001F0EB2">
            <w:pPr>
              <w:autoSpaceDE w:val="0"/>
              <w:autoSpaceDN w:val="0"/>
              <w:adjustRightInd w:val="0"/>
              <w:rPr>
                <w:color w:val="000000"/>
              </w:rPr>
            </w:pPr>
          </w:p>
        </w:tc>
      </w:tr>
      <w:tr w:rsidR="002D074F" w:rsidRPr="001122FE" w14:paraId="5DDB18BA" w14:textId="77777777" w:rsidTr="001F0EB2">
        <w:tc>
          <w:tcPr>
            <w:tcW w:w="810" w:type="dxa"/>
            <w:shd w:val="clear" w:color="auto" w:fill="auto"/>
            <w:vAlign w:val="bottom"/>
          </w:tcPr>
          <w:p w14:paraId="00BA97D2" w14:textId="77777777" w:rsidR="002D074F" w:rsidRPr="001122FE" w:rsidRDefault="002D074F" w:rsidP="001F0EB2">
            <w:pPr>
              <w:autoSpaceDE w:val="0"/>
              <w:autoSpaceDN w:val="0"/>
              <w:adjustRightInd w:val="0"/>
              <w:rPr>
                <w:color w:val="000000"/>
              </w:rPr>
            </w:pPr>
            <w:r w:rsidRPr="001122FE">
              <w:rPr>
                <w:color w:val="000000"/>
              </w:rPr>
              <w:t>9</w:t>
            </w:r>
          </w:p>
        </w:tc>
        <w:tc>
          <w:tcPr>
            <w:tcW w:w="4318" w:type="dxa"/>
            <w:shd w:val="clear" w:color="auto" w:fill="auto"/>
          </w:tcPr>
          <w:p w14:paraId="115F1587" w14:textId="77777777" w:rsidR="002D074F" w:rsidRPr="001122FE" w:rsidRDefault="002D074F" w:rsidP="001F0EB2">
            <w:pPr>
              <w:autoSpaceDE w:val="0"/>
              <w:autoSpaceDN w:val="0"/>
              <w:adjustRightInd w:val="0"/>
              <w:rPr>
                <w:color w:val="000000"/>
              </w:rPr>
            </w:pPr>
            <w:proofErr w:type="spellStart"/>
            <w:r w:rsidRPr="001122FE">
              <w:rPr>
                <w:color w:val="000000"/>
              </w:rPr>
              <w:t>Dangorayo</w:t>
            </w:r>
            <w:proofErr w:type="spellEnd"/>
            <w:r w:rsidRPr="001122FE">
              <w:rPr>
                <w:color w:val="000000"/>
              </w:rPr>
              <w:t xml:space="preserve"> </w:t>
            </w:r>
          </w:p>
        </w:tc>
        <w:tc>
          <w:tcPr>
            <w:tcW w:w="3782" w:type="dxa"/>
          </w:tcPr>
          <w:p w14:paraId="07C9A567" w14:textId="77777777" w:rsidR="002D074F" w:rsidRPr="001122FE" w:rsidRDefault="002D074F" w:rsidP="001F0EB2">
            <w:pPr>
              <w:autoSpaceDE w:val="0"/>
              <w:autoSpaceDN w:val="0"/>
              <w:adjustRightInd w:val="0"/>
              <w:rPr>
                <w:color w:val="000000"/>
              </w:rPr>
            </w:pPr>
          </w:p>
        </w:tc>
      </w:tr>
      <w:tr w:rsidR="002D074F" w:rsidRPr="001122FE" w14:paraId="2EFA27E7" w14:textId="77777777" w:rsidTr="001F0EB2">
        <w:tc>
          <w:tcPr>
            <w:tcW w:w="810" w:type="dxa"/>
            <w:shd w:val="clear" w:color="auto" w:fill="auto"/>
            <w:vAlign w:val="bottom"/>
          </w:tcPr>
          <w:p w14:paraId="39507186" w14:textId="77777777" w:rsidR="002D074F" w:rsidRPr="001122FE" w:rsidRDefault="002D074F" w:rsidP="001F0EB2">
            <w:pPr>
              <w:autoSpaceDE w:val="0"/>
              <w:autoSpaceDN w:val="0"/>
              <w:adjustRightInd w:val="0"/>
              <w:rPr>
                <w:color w:val="000000"/>
              </w:rPr>
            </w:pPr>
            <w:r w:rsidRPr="001122FE">
              <w:rPr>
                <w:color w:val="000000"/>
              </w:rPr>
              <w:t>10</w:t>
            </w:r>
          </w:p>
        </w:tc>
        <w:tc>
          <w:tcPr>
            <w:tcW w:w="4318" w:type="dxa"/>
            <w:shd w:val="clear" w:color="auto" w:fill="auto"/>
          </w:tcPr>
          <w:p w14:paraId="5E1FEAA9" w14:textId="77777777" w:rsidR="002D074F" w:rsidRPr="001122FE" w:rsidRDefault="002D074F" w:rsidP="001F0EB2">
            <w:pPr>
              <w:autoSpaceDE w:val="0"/>
              <w:autoSpaceDN w:val="0"/>
              <w:adjustRightInd w:val="0"/>
              <w:rPr>
                <w:color w:val="000000"/>
              </w:rPr>
            </w:pPr>
            <w:proofErr w:type="spellStart"/>
            <w:r w:rsidRPr="001122FE">
              <w:rPr>
                <w:color w:val="000000"/>
              </w:rPr>
              <w:t>Godobjiraan</w:t>
            </w:r>
            <w:proofErr w:type="spellEnd"/>
          </w:p>
        </w:tc>
        <w:tc>
          <w:tcPr>
            <w:tcW w:w="3782" w:type="dxa"/>
          </w:tcPr>
          <w:p w14:paraId="097A2C17" w14:textId="77777777" w:rsidR="002D074F" w:rsidRPr="001122FE" w:rsidRDefault="002D074F" w:rsidP="001F0EB2">
            <w:pPr>
              <w:autoSpaceDE w:val="0"/>
              <w:autoSpaceDN w:val="0"/>
              <w:adjustRightInd w:val="0"/>
              <w:rPr>
                <w:color w:val="000000"/>
              </w:rPr>
            </w:pPr>
          </w:p>
        </w:tc>
      </w:tr>
      <w:tr w:rsidR="002D074F" w:rsidRPr="001122FE" w14:paraId="542AC57B" w14:textId="77777777" w:rsidTr="001F0EB2">
        <w:tc>
          <w:tcPr>
            <w:tcW w:w="810" w:type="dxa"/>
            <w:shd w:val="clear" w:color="auto" w:fill="auto"/>
            <w:vAlign w:val="bottom"/>
          </w:tcPr>
          <w:p w14:paraId="4DD98F93" w14:textId="77777777" w:rsidR="002D074F" w:rsidRPr="001122FE" w:rsidRDefault="002D074F" w:rsidP="001F0EB2">
            <w:pPr>
              <w:autoSpaceDE w:val="0"/>
              <w:autoSpaceDN w:val="0"/>
              <w:adjustRightInd w:val="0"/>
              <w:rPr>
                <w:color w:val="000000"/>
              </w:rPr>
            </w:pPr>
            <w:r w:rsidRPr="001122FE">
              <w:rPr>
                <w:color w:val="000000"/>
              </w:rPr>
              <w:t>11</w:t>
            </w:r>
          </w:p>
        </w:tc>
        <w:tc>
          <w:tcPr>
            <w:tcW w:w="4318" w:type="dxa"/>
            <w:shd w:val="clear" w:color="auto" w:fill="auto"/>
          </w:tcPr>
          <w:p w14:paraId="2E65DF42" w14:textId="77777777" w:rsidR="002D074F" w:rsidRPr="001122FE" w:rsidRDefault="002D074F" w:rsidP="001F0EB2">
            <w:pPr>
              <w:autoSpaceDE w:val="0"/>
              <w:autoSpaceDN w:val="0"/>
              <w:adjustRightInd w:val="0"/>
              <w:rPr>
                <w:color w:val="000000"/>
              </w:rPr>
            </w:pPr>
            <w:proofErr w:type="spellStart"/>
            <w:r w:rsidRPr="001122FE">
              <w:rPr>
                <w:color w:val="000000"/>
              </w:rPr>
              <w:t>Saaxo</w:t>
            </w:r>
            <w:proofErr w:type="spellEnd"/>
          </w:p>
        </w:tc>
        <w:tc>
          <w:tcPr>
            <w:tcW w:w="3782" w:type="dxa"/>
          </w:tcPr>
          <w:p w14:paraId="1532AD30" w14:textId="77777777" w:rsidR="002D074F" w:rsidRPr="001122FE" w:rsidRDefault="002D074F" w:rsidP="001F0EB2">
            <w:pPr>
              <w:autoSpaceDE w:val="0"/>
              <w:autoSpaceDN w:val="0"/>
              <w:adjustRightInd w:val="0"/>
              <w:rPr>
                <w:color w:val="000000"/>
              </w:rPr>
            </w:pPr>
          </w:p>
        </w:tc>
      </w:tr>
      <w:tr w:rsidR="002D074F" w:rsidRPr="001122FE" w14:paraId="49577901" w14:textId="77777777" w:rsidTr="001F0EB2">
        <w:tc>
          <w:tcPr>
            <w:tcW w:w="810" w:type="dxa"/>
            <w:shd w:val="clear" w:color="auto" w:fill="auto"/>
            <w:vAlign w:val="bottom"/>
          </w:tcPr>
          <w:p w14:paraId="07E6DE9F" w14:textId="77777777" w:rsidR="002D074F" w:rsidRPr="001122FE" w:rsidRDefault="002D074F" w:rsidP="001F0EB2">
            <w:pPr>
              <w:autoSpaceDE w:val="0"/>
              <w:autoSpaceDN w:val="0"/>
              <w:adjustRightInd w:val="0"/>
              <w:rPr>
                <w:color w:val="000000"/>
              </w:rPr>
            </w:pPr>
            <w:r w:rsidRPr="001122FE">
              <w:rPr>
                <w:color w:val="000000"/>
              </w:rPr>
              <w:t>12</w:t>
            </w:r>
          </w:p>
        </w:tc>
        <w:tc>
          <w:tcPr>
            <w:tcW w:w="4318" w:type="dxa"/>
            <w:shd w:val="clear" w:color="auto" w:fill="auto"/>
          </w:tcPr>
          <w:p w14:paraId="3EF7328F" w14:textId="77777777" w:rsidR="002D074F" w:rsidRPr="001122FE" w:rsidRDefault="002D074F" w:rsidP="001F0EB2">
            <w:pPr>
              <w:autoSpaceDE w:val="0"/>
              <w:autoSpaceDN w:val="0"/>
              <w:adjustRightInd w:val="0"/>
              <w:rPr>
                <w:color w:val="000000"/>
              </w:rPr>
            </w:pPr>
            <w:proofErr w:type="spellStart"/>
            <w:r w:rsidRPr="001122FE">
              <w:rPr>
                <w:color w:val="000000"/>
              </w:rPr>
              <w:t>Towfiiq</w:t>
            </w:r>
            <w:proofErr w:type="spellEnd"/>
          </w:p>
        </w:tc>
        <w:tc>
          <w:tcPr>
            <w:tcW w:w="3782" w:type="dxa"/>
          </w:tcPr>
          <w:p w14:paraId="2C5B65A7" w14:textId="77777777" w:rsidR="002D074F" w:rsidRPr="001122FE" w:rsidRDefault="002D074F" w:rsidP="001F0EB2">
            <w:pPr>
              <w:autoSpaceDE w:val="0"/>
              <w:autoSpaceDN w:val="0"/>
              <w:adjustRightInd w:val="0"/>
              <w:rPr>
                <w:color w:val="000000"/>
              </w:rPr>
            </w:pPr>
          </w:p>
        </w:tc>
      </w:tr>
      <w:tr w:rsidR="002D074F" w:rsidRPr="001122FE" w14:paraId="662A4E2B" w14:textId="77777777" w:rsidTr="001F0EB2">
        <w:tc>
          <w:tcPr>
            <w:tcW w:w="810" w:type="dxa"/>
            <w:shd w:val="clear" w:color="auto" w:fill="auto"/>
            <w:vAlign w:val="bottom"/>
          </w:tcPr>
          <w:p w14:paraId="3BCA0430" w14:textId="77777777" w:rsidR="002D074F" w:rsidRPr="001122FE" w:rsidRDefault="002D074F" w:rsidP="001F0EB2">
            <w:pPr>
              <w:autoSpaceDE w:val="0"/>
              <w:autoSpaceDN w:val="0"/>
              <w:adjustRightInd w:val="0"/>
              <w:rPr>
                <w:color w:val="000000"/>
              </w:rPr>
            </w:pPr>
            <w:r w:rsidRPr="001122FE">
              <w:rPr>
                <w:color w:val="000000"/>
              </w:rPr>
              <w:t>13</w:t>
            </w:r>
          </w:p>
        </w:tc>
        <w:tc>
          <w:tcPr>
            <w:tcW w:w="4318" w:type="dxa"/>
            <w:shd w:val="clear" w:color="auto" w:fill="auto"/>
          </w:tcPr>
          <w:p w14:paraId="500F83B2" w14:textId="77777777" w:rsidR="002D074F" w:rsidRPr="001122FE" w:rsidRDefault="002D074F" w:rsidP="001F0EB2">
            <w:pPr>
              <w:autoSpaceDE w:val="0"/>
              <w:autoSpaceDN w:val="0"/>
              <w:adjustRightInd w:val="0"/>
              <w:rPr>
                <w:color w:val="000000"/>
              </w:rPr>
            </w:pPr>
            <w:proofErr w:type="spellStart"/>
            <w:r w:rsidRPr="001122FE">
              <w:rPr>
                <w:color w:val="000000"/>
              </w:rPr>
              <w:t>Buursaalax</w:t>
            </w:r>
            <w:proofErr w:type="spellEnd"/>
          </w:p>
        </w:tc>
        <w:tc>
          <w:tcPr>
            <w:tcW w:w="3782" w:type="dxa"/>
          </w:tcPr>
          <w:p w14:paraId="7E3C30D5" w14:textId="77777777" w:rsidR="002D074F" w:rsidRPr="001122FE" w:rsidRDefault="002D074F" w:rsidP="001F0EB2">
            <w:pPr>
              <w:autoSpaceDE w:val="0"/>
              <w:autoSpaceDN w:val="0"/>
              <w:adjustRightInd w:val="0"/>
              <w:rPr>
                <w:color w:val="000000"/>
              </w:rPr>
            </w:pPr>
          </w:p>
        </w:tc>
      </w:tr>
      <w:tr w:rsidR="002D074F" w:rsidRPr="001122FE" w14:paraId="266B7D28" w14:textId="77777777" w:rsidTr="001F0EB2">
        <w:tc>
          <w:tcPr>
            <w:tcW w:w="810" w:type="dxa"/>
            <w:shd w:val="clear" w:color="auto" w:fill="auto"/>
            <w:vAlign w:val="bottom"/>
          </w:tcPr>
          <w:p w14:paraId="0005ABF4" w14:textId="77777777" w:rsidR="002D074F" w:rsidRPr="001122FE" w:rsidRDefault="002D074F" w:rsidP="001F0EB2">
            <w:pPr>
              <w:autoSpaceDE w:val="0"/>
              <w:autoSpaceDN w:val="0"/>
              <w:adjustRightInd w:val="0"/>
              <w:rPr>
                <w:color w:val="000000"/>
              </w:rPr>
            </w:pPr>
            <w:r w:rsidRPr="001122FE">
              <w:rPr>
                <w:color w:val="000000"/>
              </w:rPr>
              <w:t>14</w:t>
            </w:r>
          </w:p>
        </w:tc>
        <w:tc>
          <w:tcPr>
            <w:tcW w:w="4318" w:type="dxa"/>
            <w:shd w:val="clear" w:color="auto" w:fill="auto"/>
          </w:tcPr>
          <w:p w14:paraId="74A26B6E" w14:textId="77777777" w:rsidR="002D074F" w:rsidRPr="001122FE" w:rsidRDefault="002D074F" w:rsidP="001F0EB2">
            <w:pPr>
              <w:autoSpaceDE w:val="0"/>
              <w:autoSpaceDN w:val="0"/>
              <w:adjustRightInd w:val="0"/>
              <w:rPr>
                <w:color w:val="000000"/>
              </w:rPr>
            </w:pPr>
            <w:proofErr w:type="spellStart"/>
            <w:r w:rsidRPr="001122FE">
              <w:rPr>
                <w:color w:val="000000"/>
              </w:rPr>
              <w:t>Waaciye</w:t>
            </w:r>
            <w:proofErr w:type="spellEnd"/>
          </w:p>
        </w:tc>
        <w:tc>
          <w:tcPr>
            <w:tcW w:w="3782" w:type="dxa"/>
          </w:tcPr>
          <w:p w14:paraId="16005938" w14:textId="77777777" w:rsidR="002D074F" w:rsidRPr="001122FE" w:rsidRDefault="002D074F" w:rsidP="001F0EB2">
            <w:pPr>
              <w:autoSpaceDE w:val="0"/>
              <w:autoSpaceDN w:val="0"/>
              <w:adjustRightInd w:val="0"/>
              <w:rPr>
                <w:color w:val="000000"/>
              </w:rPr>
            </w:pPr>
          </w:p>
        </w:tc>
      </w:tr>
      <w:tr w:rsidR="002D074F" w:rsidRPr="001122FE" w14:paraId="0F080A97" w14:textId="77777777" w:rsidTr="001F0EB2">
        <w:tc>
          <w:tcPr>
            <w:tcW w:w="810" w:type="dxa"/>
            <w:shd w:val="clear" w:color="auto" w:fill="auto"/>
            <w:vAlign w:val="bottom"/>
          </w:tcPr>
          <w:p w14:paraId="04AD29C6" w14:textId="77777777" w:rsidR="002D074F" w:rsidRPr="001122FE" w:rsidRDefault="002D074F" w:rsidP="001F0EB2">
            <w:pPr>
              <w:autoSpaceDE w:val="0"/>
              <w:autoSpaceDN w:val="0"/>
              <w:adjustRightInd w:val="0"/>
              <w:rPr>
                <w:color w:val="000000"/>
              </w:rPr>
            </w:pPr>
            <w:r w:rsidRPr="001122FE">
              <w:rPr>
                <w:color w:val="000000"/>
              </w:rPr>
              <w:t>15</w:t>
            </w:r>
          </w:p>
        </w:tc>
        <w:tc>
          <w:tcPr>
            <w:tcW w:w="4318" w:type="dxa"/>
            <w:shd w:val="clear" w:color="auto" w:fill="auto"/>
          </w:tcPr>
          <w:p w14:paraId="022833ED" w14:textId="77777777" w:rsidR="002D074F" w:rsidRPr="001122FE" w:rsidRDefault="002D074F" w:rsidP="001F0EB2">
            <w:pPr>
              <w:autoSpaceDE w:val="0"/>
              <w:autoSpaceDN w:val="0"/>
              <w:adjustRightInd w:val="0"/>
              <w:rPr>
                <w:color w:val="000000"/>
              </w:rPr>
            </w:pPr>
            <w:proofErr w:type="spellStart"/>
            <w:r w:rsidRPr="001122FE">
              <w:rPr>
                <w:color w:val="000000"/>
              </w:rPr>
              <w:t>Rako</w:t>
            </w:r>
            <w:proofErr w:type="spellEnd"/>
          </w:p>
        </w:tc>
        <w:tc>
          <w:tcPr>
            <w:tcW w:w="3782" w:type="dxa"/>
          </w:tcPr>
          <w:p w14:paraId="5B5CB7E7" w14:textId="77777777" w:rsidR="002D074F" w:rsidRPr="001122FE" w:rsidRDefault="002D074F" w:rsidP="001F0EB2">
            <w:pPr>
              <w:autoSpaceDE w:val="0"/>
              <w:autoSpaceDN w:val="0"/>
              <w:adjustRightInd w:val="0"/>
              <w:rPr>
                <w:color w:val="000000"/>
              </w:rPr>
            </w:pPr>
          </w:p>
        </w:tc>
      </w:tr>
      <w:tr w:rsidR="002D074F" w:rsidRPr="001122FE" w14:paraId="320D42AC" w14:textId="77777777" w:rsidTr="001F0EB2">
        <w:tc>
          <w:tcPr>
            <w:tcW w:w="810" w:type="dxa"/>
            <w:shd w:val="clear" w:color="auto" w:fill="auto"/>
            <w:vAlign w:val="bottom"/>
          </w:tcPr>
          <w:p w14:paraId="428AFC07" w14:textId="77777777" w:rsidR="002D074F" w:rsidRPr="001122FE" w:rsidRDefault="002D074F" w:rsidP="001F0EB2">
            <w:pPr>
              <w:autoSpaceDE w:val="0"/>
              <w:autoSpaceDN w:val="0"/>
              <w:adjustRightInd w:val="0"/>
              <w:rPr>
                <w:color w:val="000000"/>
              </w:rPr>
            </w:pPr>
            <w:r w:rsidRPr="001122FE">
              <w:rPr>
                <w:color w:val="000000"/>
              </w:rPr>
              <w:t>16</w:t>
            </w:r>
          </w:p>
        </w:tc>
        <w:tc>
          <w:tcPr>
            <w:tcW w:w="4318" w:type="dxa"/>
            <w:shd w:val="clear" w:color="auto" w:fill="auto"/>
          </w:tcPr>
          <w:p w14:paraId="68F362B8" w14:textId="77777777" w:rsidR="002D074F" w:rsidRPr="001122FE" w:rsidRDefault="002D074F" w:rsidP="001F0EB2">
            <w:pPr>
              <w:autoSpaceDE w:val="0"/>
              <w:autoSpaceDN w:val="0"/>
              <w:adjustRightInd w:val="0"/>
              <w:rPr>
                <w:color w:val="000000"/>
              </w:rPr>
            </w:pPr>
            <w:proofErr w:type="spellStart"/>
            <w:r w:rsidRPr="001122FE">
              <w:rPr>
                <w:color w:val="000000"/>
              </w:rPr>
              <w:t>Xunbays</w:t>
            </w:r>
            <w:proofErr w:type="spellEnd"/>
          </w:p>
        </w:tc>
        <w:tc>
          <w:tcPr>
            <w:tcW w:w="3782" w:type="dxa"/>
          </w:tcPr>
          <w:p w14:paraId="5C1F264D" w14:textId="77777777" w:rsidR="002D074F" w:rsidRPr="001122FE" w:rsidRDefault="002D074F" w:rsidP="001F0EB2">
            <w:pPr>
              <w:autoSpaceDE w:val="0"/>
              <w:autoSpaceDN w:val="0"/>
              <w:adjustRightInd w:val="0"/>
              <w:rPr>
                <w:color w:val="000000"/>
              </w:rPr>
            </w:pPr>
          </w:p>
        </w:tc>
      </w:tr>
      <w:tr w:rsidR="002D074F" w:rsidRPr="001122FE" w14:paraId="4181F389" w14:textId="77777777" w:rsidTr="001F0EB2">
        <w:tc>
          <w:tcPr>
            <w:tcW w:w="810" w:type="dxa"/>
            <w:shd w:val="clear" w:color="auto" w:fill="auto"/>
            <w:vAlign w:val="bottom"/>
          </w:tcPr>
          <w:p w14:paraId="41C38D23" w14:textId="77777777" w:rsidR="002D074F" w:rsidRPr="001122FE" w:rsidRDefault="002D074F" w:rsidP="001F0EB2">
            <w:pPr>
              <w:autoSpaceDE w:val="0"/>
              <w:autoSpaceDN w:val="0"/>
              <w:adjustRightInd w:val="0"/>
              <w:rPr>
                <w:color w:val="000000"/>
              </w:rPr>
            </w:pPr>
            <w:r w:rsidRPr="001122FE">
              <w:rPr>
                <w:color w:val="000000"/>
              </w:rPr>
              <w:t>17</w:t>
            </w:r>
          </w:p>
        </w:tc>
        <w:tc>
          <w:tcPr>
            <w:tcW w:w="4318" w:type="dxa"/>
            <w:shd w:val="clear" w:color="auto" w:fill="auto"/>
          </w:tcPr>
          <w:p w14:paraId="060A4A97" w14:textId="77777777" w:rsidR="002D074F" w:rsidRPr="001122FE" w:rsidRDefault="002D074F" w:rsidP="001F0EB2">
            <w:pPr>
              <w:autoSpaceDE w:val="0"/>
              <w:autoSpaceDN w:val="0"/>
              <w:adjustRightInd w:val="0"/>
              <w:rPr>
                <w:color w:val="000000"/>
              </w:rPr>
            </w:pPr>
            <w:proofErr w:type="spellStart"/>
            <w:r w:rsidRPr="001122FE">
              <w:rPr>
                <w:color w:val="000000"/>
              </w:rPr>
              <w:t>Shaxda</w:t>
            </w:r>
            <w:proofErr w:type="spellEnd"/>
          </w:p>
        </w:tc>
        <w:tc>
          <w:tcPr>
            <w:tcW w:w="3782" w:type="dxa"/>
          </w:tcPr>
          <w:p w14:paraId="53DC3249" w14:textId="77777777" w:rsidR="002D074F" w:rsidRPr="001122FE" w:rsidRDefault="002D074F" w:rsidP="001F0EB2">
            <w:pPr>
              <w:autoSpaceDE w:val="0"/>
              <w:autoSpaceDN w:val="0"/>
              <w:adjustRightInd w:val="0"/>
              <w:rPr>
                <w:color w:val="000000"/>
              </w:rPr>
            </w:pPr>
          </w:p>
        </w:tc>
      </w:tr>
      <w:tr w:rsidR="002D074F" w:rsidRPr="001122FE" w14:paraId="755490BF" w14:textId="77777777" w:rsidTr="001F0EB2">
        <w:tc>
          <w:tcPr>
            <w:tcW w:w="810" w:type="dxa"/>
            <w:shd w:val="clear" w:color="auto" w:fill="auto"/>
            <w:vAlign w:val="bottom"/>
          </w:tcPr>
          <w:p w14:paraId="3168A084" w14:textId="77777777" w:rsidR="002D074F" w:rsidRPr="001122FE" w:rsidRDefault="002D074F" w:rsidP="001F0EB2">
            <w:pPr>
              <w:autoSpaceDE w:val="0"/>
              <w:autoSpaceDN w:val="0"/>
              <w:adjustRightInd w:val="0"/>
              <w:rPr>
                <w:color w:val="000000"/>
              </w:rPr>
            </w:pPr>
            <w:r w:rsidRPr="001122FE">
              <w:rPr>
                <w:color w:val="000000"/>
              </w:rPr>
              <w:t>18</w:t>
            </w:r>
          </w:p>
        </w:tc>
        <w:tc>
          <w:tcPr>
            <w:tcW w:w="4318" w:type="dxa"/>
            <w:shd w:val="clear" w:color="auto" w:fill="auto"/>
          </w:tcPr>
          <w:p w14:paraId="15E2C850" w14:textId="77777777" w:rsidR="002D074F" w:rsidRPr="001122FE" w:rsidRDefault="002D074F" w:rsidP="001F0EB2">
            <w:pPr>
              <w:autoSpaceDE w:val="0"/>
              <w:autoSpaceDN w:val="0"/>
              <w:adjustRightInd w:val="0"/>
              <w:rPr>
                <w:color w:val="000000"/>
              </w:rPr>
            </w:pPr>
            <w:proofErr w:type="spellStart"/>
            <w:r w:rsidRPr="001122FE">
              <w:rPr>
                <w:color w:val="000000"/>
              </w:rPr>
              <w:t>Dhudhub</w:t>
            </w:r>
            <w:proofErr w:type="spellEnd"/>
          </w:p>
        </w:tc>
        <w:tc>
          <w:tcPr>
            <w:tcW w:w="3782" w:type="dxa"/>
          </w:tcPr>
          <w:p w14:paraId="382B6F2B" w14:textId="77777777" w:rsidR="002D074F" w:rsidRPr="001122FE" w:rsidRDefault="002D074F" w:rsidP="001F0EB2">
            <w:pPr>
              <w:autoSpaceDE w:val="0"/>
              <w:autoSpaceDN w:val="0"/>
              <w:adjustRightInd w:val="0"/>
              <w:rPr>
                <w:color w:val="000000"/>
              </w:rPr>
            </w:pPr>
          </w:p>
        </w:tc>
      </w:tr>
      <w:tr w:rsidR="002D074F" w:rsidRPr="001122FE" w14:paraId="41379C66" w14:textId="77777777" w:rsidTr="001F0EB2">
        <w:tc>
          <w:tcPr>
            <w:tcW w:w="810" w:type="dxa"/>
            <w:shd w:val="clear" w:color="auto" w:fill="auto"/>
            <w:vAlign w:val="bottom"/>
          </w:tcPr>
          <w:p w14:paraId="4841DE35" w14:textId="77777777" w:rsidR="002D074F" w:rsidRPr="001122FE" w:rsidRDefault="002D074F" w:rsidP="001F0EB2">
            <w:pPr>
              <w:autoSpaceDE w:val="0"/>
              <w:autoSpaceDN w:val="0"/>
              <w:adjustRightInd w:val="0"/>
              <w:rPr>
                <w:color w:val="000000"/>
              </w:rPr>
            </w:pPr>
            <w:r w:rsidRPr="001122FE">
              <w:rPr>
                <w:color w:val="000000"/>
              </w:rPr>
              <w:t>19</w:t>
            </w:r>
          </w:p>
        </w:tc>
        <w:tc>
          <w:tcPr>
            <w:tcW w:w="4318" w:type="dxa"/>
            <w:shd w:val="clear" w:color="auto" w:fill="auto"/>
          </w:tcPr>
          <w:p w14:paraId="21F6639C" w14:textId="77777777" w:rsidR="002D074F" w:rsidRPr="001122FE" w:rsidRDefault="002D074F" w:rsidP="001F0EB2">
            <w:pPr>
              <w:autoSpaceDE w:val="0"/>
              <w:autoSpaceDN w:val="0"/>
              <w:adjustRightInd w:val="0"/>
              <w:rPr>
                <w:color w:val="000000"/>
              </w:rPr>
            </w:pPr>
            <w:proofErr w:type="spellStart"/>
            <w:r w:rsidRPr="001122FE">
              <w:rPr>
                <w:color w:val="000000"/>
              </w:rPr>
              <w:t>Iskushuban</w:t>
            </w:r>
            <w:proofErr w:type="spellEnd"/>
          </w:p>
        </w:tc>
        <w:tc>
          <w:tcPr>
            <w:tcW w:w="3782" w:type="dxa"/>
          </w:tcPr>
          <w:p w14:paraId="04580EAC" w14:textId="77777777" w:rsidR="002D074F" w:rsidRPr="001122FE" w:rsidRDefault="002D074F" w:rsidP="001F0EB2">
            <w:pPr>
              <w:autoSpaceDE w:val="0"/>
              <w:autoSpaceDN w:val="0"/>
              <w:adjustRightInd w:val="0"/>
              <w:rPr>
                <w:color w:val="000000"/>
              </w:rPr>
            </w:pPr>
          </w:p>
        </w:tc>
      </w:tr>
      <w:tr w:rsidR="002D074F" w:rsidRPr="001122FE" w14:paraId="0FA877CA" w14:textId="77777777" w:rsidTr="001F0EB2">
        <w:tc>
          <w:tcPr>
            <w:tcW w:w="810" w:type="dxa"/>
            <w:shd w:val="clear" w:color="auto" w:fill="auto"/>
            <w:vAlign w:val="bottom"/>
          </w:tcPr>
          <w:p w14:paraId="0D77CC93" w14:textId="77777777" w:rsidR="002D074F" w:rsidRPr="001122FE" w:rsidRDefault="002D074F" w:rsidP="001F0EB2">
            <w:pPr>
              <w:autoSpaceDE w:val="0"/>
              <w:autoSpaceDN w:val="0"/>
              <w:adjustRightInd w:val="0"/>
              <w:rPr>
                <w:color w:val="000000"/>
              </w:rPr>
            </w:pPr>
            <w:r w:rsidRPr="001122FE">
              <w:rPr>
                <w:color w:val="000000"/>
              </w:rPr>
              <w:t>20</w:t>
            </w:r>
          </w:p>
        </w:tc>
        <w:tc>
          <w:tcPr>
            <w:tcW w:w="4318" w:type="dxa"/>
            <w:shd w:val="clear" w:color="auto" w:fill="auto"/>
          </w:tcPr>
          <w:p w14:paraId="47EFDCDF" w14:textId="77777777" w:rsidR="002D074F" w:rsidRPr="001122FE" w:rsidRDefault="002D074F" w:rsidP="001F0EB2">
            <w:pPr>
              <w:autoSpaceDE w:val="0"/>
              <w:autoSpaceDN w:val="0"/>
              <w:adjustRightInd w:val="0"/>
              <w:rPr>
                <w:color w:val="000000"/>
              </w:rPr>
            </w:pPr>
            <w:proofErr w:type="spellStart"/>
            <w:r w:rsidRPr="001122FE">
              <w:rPr>
                <w:color w:val="000000"/>
              </w:rPr>
              <w:t>Qandala</w:t>
            </w:r>
            <w:proofErr w:type="spellEnd"/>
          </w:p>
        </w:tc>
        <w:tc>
          <w:tcPr>
            <w:tcW w:w="3782" w:type="dxa"/>
          </w:tcPr>
          <w:p w14:paraId="57F93D10" w14:textId="77777777" w:rsidR="002D074F" w:rsidRPr="001122FE" w:rsidRDefault="002D074F" w:rsidP="001F0EB2">
            <w:pPr>
              <w:autoSpaceDE w:val="0"/>
              <w:autoSpaceDN w:val="0"/>
              <w:adjustRightInd w:val="0"/>
              <w:rPr>
                <w:color w:val="000000"/>
              </w:rPr>
            </w:pPr>
          </w:p>
        </w:tc>
      </w:tr>
      <w:tr w:rsidR="002D074F" w:rsidRPr="001122FE" w14:paraId="7636E092" w14:textId="77777777" w:rsidTr="001F0EB2">
        <w:tc>
          <w:tcPr>
            <w:tcW w:w="810" w:type="dxa"/>
            <w:shd w:val="clear" w:color="auto" w:fill="auto"/>
            <w:vAlign w:val="bottom"/>
          </w:tcPr>
          <w:p w14:paraId="4D084637" w14:textId="77777777" w:rsidR="002D074F" w:rsidRPr="001122FE" w:rsidRDefault="002D074F" w:rsidP="001F0EB2">
            <w:pPr>
              <w:autoSpaceDE w:val="0"/>
              <w:autoSpaceDN w:val="0"/>
              <w:adjustRightInd w:val="0"/>
              <w:rPr>
                <w:color w:val="000000"/>
              </w:rPr>
            </w:pPr>
            <w:r w:rsidRPr="001122FE">
              <w:rPr>
                <w:color w:val="000000"/>
              </w:rPr>
              <w:t>21</w:t>
            </w:r>
          </w:p>
        </w:tc>
        <w:tc>
          <w:tcPr>
            <w:tcW w:w="4318" w:type="dxa"/>
            <w:shd w:val="clear" w:color="auto" w:fill="auto"/>
          </w:tcPr>
          <w:p w14:paraId="517A90E8" w14:textId="77777777" w:rsidR="002D074F" w:rsidRPr="001122FE" w:rsidRDefault="002D074F" w:rsidP="001F0EB2">
            <w:pPr>
              <w:autoSpaceDE w:val="0"/>
              <w:autoSpaceDN w:val="0"/>
              <w:adjustRightInd w:val="0"/>
              <w:rPr>
                <w:color w:val="000000"/>
              </w:rPr>
            </w:pPr>
            <w:proofErr w:type="spellStart"/>
            <w:r w:rsidRPr="001122FE">
              <w:rPr>
                <w:color w:val="000000"/>
              </w:rPr>
              <w:t>Carmo</w:t>
            </w:r>
            <w:proofErr w:type="spellEnd"/>
            <w:r w:rsidRPr="001122FE">
              <w:rPr>
                <w:color w:val="000000"/>
              </w:rPr>
              <w:t xml:space="preserve"> </w:t>
            </w:r>
          </w:p>
        </w:tc>
        <w:tc>
          <w:tcPr>
            <w:tcW w:w="3782" w:type="dxa"/>
          </w:tcPr>
          <w:p w14:paraId="661607D2" w14:textId="77777777" w:rsidR="002D074F" w:rsidRPr="001122FE" w:rsidRDefault="002D074F" w:rsidP="001F0EB2">
            <w:pPr>
              <w:autoSpaceDE w:val="0"/>
              <w:autoSpaceDN w:val="0"/>
              <w:adjustRightInd w:val="0"/>
              <w:rPr>
                <w:color w:val="000000"/>
              </w:rPr>
            </w:pPr>
          </w:p>
        </w:tc>
      </w:tr>
      <w:tr w:rsidR="002D074F" w:rsidRPr="001122FE" w14:paraId="339DD09D" w14:textId="77777777" w:rsidTr="001F0EB2">
        <w:tc>
          <w:tcPr>
            <w:tcW w:w="810" w:type="dxa"/>
            <w:shd w:val="clear" w:color="auto" w:fill="auto"/>
            <w:vAlign w:val="bottom"/>
          </w:tcPr>
          <w:p w14:paraId="325246B6" w14:textId="77777777" w:rsidR="002D074F" w:rsidRPr="001122FE" w:rsidRDefault="002D074F" w:rsidP="001F0EB2">
            <w:pPr>
              <w:autoSpaceDE w:val="0"/>
              <w:autoSpaceDN w:val="0"/>
              <w:adjustRightInd w:val="0"/>
              <w:rPr>
                <w:color w:val="000000"/>
              </w:rPr>
            </w:pPr>
            <w:r w:rsidRPr="001122FE">
              <w:rPr>
                <w:color w:val="000000"/>
              </w:rPr>
              <w:t>22</w:t>
            </w:r>
          </w:p>
        </w:tc>
        <w:tc>
          <w:tcPr>
            <w:tcW w:w="4318" w:type="dxa"/>
            <w:shd w:val="clear" w:color="auto" w:fill="auto"/>
          </w:tcPr>
          <w:p w14:paraId="196F8FC2" w14:textId="77777777" w:rsidR="002D074F" w:rsidRPr="001122FE" w:rsidRDefault="002D074F" w:rsidP="001F0EB2">
            <w:pPr>
              <w:autoSpaceDE w:val="0"/>
              <w:autoSpaceDN w:val="0"/>
              <w:adjustRightInd w:val="0"/>
              <w:rPr>
                <w:color w:val="000000"/>
              </w:rPr>
            </w:pPr>
            <w:proofErr w:type="spellStart"/>
            <w:r w:rsidRPr="001122FE">
              <w:rPr>
                <w:color w:val="000000"/>
              </w:rPr>
              <w:t>Xaafun</w:t>
            </w:r>
            <w:proofErr w:type="spellEnd"/>
          </w:p>
        </w:tc>
        <w:tc>
          <w:tcPr>
            <w:tcW w:w="3782" w:type="dxa"/>
          </w:tcPr>
          <w:p w14:paraId="67EABE92" w14:textId="77777777" w:rsidR="002D074F" w:rsidRPr="001122FE" w:rsidRDefault="002D074F" w:rsidP="001F0EB2">
            <w:pPr>
              <w:autoSpaceDE w:val="0"/>
              <w:autoSpaceDN w:val="0"/>
              <w:adjustRightInd w:val="0"/>
              <w:rPr>
                <w:color w:val="000000"/>
              </w:rPr>
            </w:pPr>
          </w:p>
        </w:tc>
      </w:tr>
      <w:tr w:rsidR="002D074F" w:rsidRPr="001122FE" w14:paraId="5149F8E1" w14:textId="77777777" w:rsidTr="001F0EB2">
        <w:tc>
          <w:tcPr>
            <w:tcW w:w="810" w:type="dxa"/>
            <w:shd w:val="clear" w:color="auto" w:fill="auto"/>
            <w:vAlign w:val="bottom"/>
          </w:tcPr>
          <w:p w14:paraId="4858EE40" w14:textId="77777777" w:rsidR="002D074F" w:rsidRPr="001122FE" w:rsidRDefault="002D074F" w:rsidP="001F0EB2">
            <w:pPr>
              <w:autoSpaceDE w:val="0"/>
              <w:autoSpaceDN w:val="0"/>
              <w:adjustRightInd w:val="0"/>
              <w:rPr>
                <w:color w:val="000000"/>
              </w:rPr>
            </w:pPr>
            <w:r w:rsidRPr="001122FE">
              <w:rPr>
                <w:color w:val="000000"/>
              </w:rPr>
              <w:t>23</w:t>
            </w:r>
          </w:p>
        </w:tc>
        <w:tc>
          <w:tcPr>
            <w:tcW w:w="4318" w:type="dxa"/>
            <w:shd w:val="clear" w:color="auto" w:fill="auto"/>
          </w:tcPr>
          <w:p w14:paraId="16B8F793" w14:textId="77777777" w:rsidR="002D074F" w:rsidRPr="001122FE" w:rsidRDefault="002D074F" w:rsidP="001F0EB2">
            <w:pPr>
              <w:autoSpaceDE w:val="0"/>
              <w:autoSpaceDN w:val="0"/>
              <w:adjustRightInd w:val="0"/>
              <w:rPr>
                <w:color w:val="000000"/>
              </w:rPr>
            </w:pPr>
            <w:proofErr w:type="spellStart"/>
            <w:r w:rsidRPr="001122FE">
              <w:rPr>
                <w:color w:val="000000"/>
              </w:rPr>
              <w:t>Balidhidin</w:t>
            </w:r>
            <w:proofErr w:type="spellEnd"/>
          </w:p>
        </w:tc>
        <w:tc>
          <w:tcPr>
            <w:tcW w:w="3782" w:type="dxa"/>
          </w:tcPr>
          <w:p w14:paraId="50FE9293" w14:textId="77777777" w:rsidR="002D074F" w:rsidRPr="001122FE" w:rsidRDefault="002D074F" w:rsidP="001F0EB2">
            <w:pPr>
              <w:autoSpaceDE w:val="0"/>
              <w:autoSpaceDN w:val="0"/>
              <w:adjustRightInd w:val="0"/>
              <w:rPr>
                <w:color w:val="000000"/>
              </w:rPr>
            </w:pPr>
          </w:p>
        </w:tc>
      </w:tr>
      <w:tr w:rsidR="002D074F" w:rsidRPr="001122FE" w14:paraId="486C6B79" w14:textId="77777777" w:rsidTr="001F0EB2">
        <w:tc>
          <w:tcPr>
            <w:tcW w:w="810" w:type="dxa"/>
            <w:shd w:val="clear" w:color="auto" w:fill="auto"/>
            <w:vAlign w:val="bottom"/>
          </w:tcPr>
          <w:p w14:paraId="1DDDA3A9" w14:textId="77777777" w:rsidR="002D074F" w:rsidRPr="001122FE" w:rsidRDefault="002D074F" w:rsidP="001F0EB2">
            <w:pPr>
              <w:autoSpaceDE w:val="0"/>
              <w:autoSpaceDN w:val="0"/>
              <w:adjustRightInd w:val="0"/>
              <w:rPr>
                <w:color w:val="000000"/>
              </w:rPr>
            </w:pPr>
            <w:r w:rsidRPr="001122FE">
              <w:rPr>
                <w:color w:val="000000"/>
              </w:rPr>
              <w:t>24</w:t>
            </w:r>
          </w:p>
        </w:tc>
        <w:tc>
          <w:tcPr>
            <w:tcW w:w="4318" w:type="dxa"/>
            <w:shd w:val="clear" w:color="auto" w:fill="auto"/>
          </w:tcPr>
          <w:p w14:paraId="5ADC4EA7" w14:textId="77777777" w:rsidR="002D074F" w:rsidRPr="001122FE" w:rsidRDefault="002D074F" w:rsidP="001F0EB2">
            <w:pPr>
              <w:autoSpaceDE w:val="0"/>
              <w:autoSpaceDN w:val="0"/>
              <w:adjustRightInd w:val="0"/>
              <w:rPr>
                <w:color w:val="000000"/>
              </w:rPr>
            </w:pPr>
            <w:proofErr w:type="spellStart"/>
            <w:r w:rsidRPr="001122FE">
              <w:rPr>
                <w:color w:val="000000"/>
              </w:rPr>
              <w:t>Buuhodle</w:t>
            </w:r>
            <w:proofErr w:type="spellEnd"/>
          </w:p>
        </w:tc>
        <w:tc>
          <w:tcPr>
            <w:tcW w:w="3782" w:type="dxa"/>
          </w:tcPr>
          <w:p w14:paraId="50C248B7" w14:textId="77777777" w:rsidR="002D074F" w:rsidRPr="001122FE" w:rsidRDefault="002D074F" w:rsidP="001F0EB2">
            <w:pPr>
              <w:autoSpaceDE w:val="0"/>
              <w:autoSpaceDN w:val="0"/>
              <w:adjustRightInd w:val="0"/>
              <w:rPr>
                <w:color w:val="000000"/>
              </w:rPr>
            </w:pPr>
          </w:p>
        </w:tc>
      </w:tr>
      <w:tr w:rsidR="002D074F" w:rsidRPr="001122FE" w14:paraId="089D7CA1" w14:textId="77777777" w:rsidTr="001F0EB2">
        <w:tc>
          <w:tcPr>
            <w:tcW w:w="810" w:type="dxa"/>
            <w:shd w:val="clear" w:color="auto" w:fill="auto"/>
            <w:vAlign w:val="bottom"/>
          </w:tcPr>
          <w:p w14:paraId="0263D661" w14:textId="77777777" w:rsidR="002D074F" w:rsidRPr="001122FE" w:rsidRDefault="002D074F" w:rsidP="001F0EB2">
            <w:pPr>
              <w:autoSpaceDE w:val="0"/>
              <w:autoSpaceDN w:val="0"/>
              <w:adjustRightInd w:val="0"/>
              <w:rPr>
                <w:color w:val="000000"/>
              </w:rPr>
            </w:pPr>
            <w:r w:rsidRPr="001122FE">
              <w:rPr>
                <w:color w:val="000000"/>
              </w:rPr>
              <w:t>25</w:t>
            </w:r>
          </w:p>
        </w:tc>
        <w:tc>
          <w:tcPr>
            <w:tcW w:w="4318" w:type="dxa"/>
            <w:shd w:val="clear" w:color="auto" w:fill="auto"/>
          </w:tcPr>
          <w:p w14:paraId="4B23FD69" w14:textId="77777777" w:rsidR="002D074F" w:rsidRPr="001122FE" w:rsidRDefault="002D074F" w:rsidP="001F0EB2">
            <w:pPr>
              <w:autoSpaceDE w:val="0"/>
              <w:autoSpaceDN w:val="0"/>
              <w:adjustRightInd w:val="0"/>
              <w:rPr>
                <w:color w:val="000000"/>
              </w:rPr>
            </w:pPr>
            <w:proofErr w:type="spellStart"/>
            <w:r w:rsidRPr="001122FE">
              <w:rPr>
                <w:color w:val="000000"/>
              </w:rPr>
              <w:t>Taleex</w:t>
            </w:r>
            <w:proofErr w:type="spellEnd"/>
          </w:p>
        </w:tc>
        <w:tc>
          <w:tcPr>
            <w:tcW w:w="3782" w:type="dxa"/>
          </w:tcPr>
          <w:p w14:paraId="3EBD8B80" w14:textId="77777777" w:rsidR="002D074F" w:rsidRPr="001122FE" w:rsidRDefault="002D074F" w:rsidP="001F0EB2">
            <w:pPr>
              <w:autoSpaceDE w:val="0"/>
              <w:autoSpaceDN w:val="0"/>
              <w:adjustRightInd w:val="0"/>
              <w:rPr>
                <w:color w:val="000000"/>
              </w:rPr>
            </w:pPr>
          </w:p>
        </w:tc>
      </w:tr>
      <w:tr w:rsidR="002D074F" w:rsidRPr="001122FE" w14:paraId="14EB8009" w14:textId="77777777" w:rsidTr="001F0EB2">
        <w:tc>
          <w:tcPr>
            <w:tcW w:w="810" w:type="dxa"/>
            <w:shd w:val="clear" w:color="auto" w:fill="auto"/>
            <w:vAlign w:val="bottom"/>
          </w:tcPr>
          <w:p w14:paraId="1CC2D8C6" w14:textId="77777777" w:rsidR="002D074F" w:rsidRPr="001122FE" w:rsidRDefault="002D074F" w:rsidP="001F0EB2">
            <w:pPr>
              <w:autoSpaceDE w:val="0"/>
              <w:autoSpaceDN w:val="0"/>
              <w:adjustRightInd w:val="0"/>
              <w:rPr>
                <w:color w:val="000000"/>
              </w:rPr>
            </w:pPr>
            <w:r w:rsidRPr="001122FE">
              <w:rPr>
                <w:color w:val="000000"/>
              </w:rPr>
              <w:t>26</w:t>
            </w:r>
          </w:p>
        </w:tc>
        <w:tc>
          <w:tcPr>
            <w:tcW w:w="4318" w:type="dxa"/>
            <w:shd w:val="clear" w:color="auto" w:fill="auto"/>
          </w:tcPr>
          <w:p w14:paraId="7A02E4D0" w14:textId="77777777" w:rsidR="002D074F" w:rsidRPr="001122FE" w:rsidRDefault="002D074F" w:rsidP="001F0EB2">
            <w:pPr>
              <w:autoSpaceDE w:val="0"/>
              <w:autoSpaceDN w:val="0"/>
              <w:adjustRightInd w:val="0"/>
              <w:rPr>
                <w:color w:val="000000"/>
              </w:rPr>
            </w:pPr>
            <w:proofErr w:type="spellStart"/>
            <w:r w:rsidRPr="001122FE">
              <w:rPr>
                <w:color w:val="000000"/>
              </w:rPr>
              <w:t>Boocame</w:t>
            </w:r>
            <w:proofErr w:type="spellEnd"/>
          </w:p>
        </w:tc>
        <w:tc>
          <w:tcPr>
            <w:tcW w:w="3782" w:type="dxa"/>
          </w:tcPr>
          <w:p w14:paraId="5C110B4D" w14:textId="77777777" w:rsidR="002D074F" w:rsidRPr="001122FE" w:rsidRDefault="002D074F" w:rsidP="001F0EB2">
            <w:pPr>
              <w:autoSpaceDE w:val="0"/>
              <w:autoSpaceDN w:val="0"/>
              <w:adjustRightInd w:val="0"/>
              <w:rPr>
                <w:color w:val="000000"/>
              </w:rPr>
            </w:pPr>
          </w:p>
        </w:tc>
      </w:tr>
      <w:tr w:rsidR="002D074F" w:rsidRPr="001122FE" w14:paraId="4449C46B" w14:textId="77777777" w:rsidTr="001F0EB2">
        <w:tc>
          <w:tcPr>
            <w:tcW w:w="810" w:type="dxa"/>
            <w:shd w:val="clear" w:color="auto" w:fill="auto"/>
            <w:vAlign w:val="bottom"/>
          </w:tcPr>
          <w:p w14:paraId="299BA4CD" w14:textId="77777777" w:rsidR="002D074F" w:rsidRPr="001122FE" w:rsidRDefault="002D074F" w:rsidP="001F0EB2">
            <w:pPr>
              <w:autoSpaceDE w:val="0"/>
              <w:autoSpaceDN w:val="0"/>
              <w:adjustRightInd w:val="0"/>
              <w:rPr>
                <w:color w:val="000000"/>
              </w:rPr>
            </w:pPr>
            <w:r w:rsidRPr="001122FE">
              <w:rPr>
                <w:color w:val="000000"/>
              </w:rPr>
              <w:t>27</w:t>
            </w:r>
          </w:p>
        </w:tc>
        <w:tc>
          <w:tcPr>
            <w:tcW w:w="4318" w:type="dxa"/>
            <w:shd w:val="clear" w:color="auto" w:fill="auto"/>
          </w:tcPr>
          <w:p w14:paraId="530E038B" w14:textId="77777777" w:rsidR="002D074F" w:rsidRPr="001122FE" w:rsidRDefault="002D074F" w:rsidP="001F0EB2">
            <w:pPr>
              <w:autoSpaceDE w:val="0"/>
              <w:autoSpaceDN w:val="0"/>
              <w:adjustRightInd w:val="0"/>
              <w:rPr>
                <w:color w:val="000000"/>
              </w:rPr>
            </w:pPr>
            <w:proofErr w:type="spellStart"/>
            <w:r w:rsidRPr="001122FE">
              <w:rPr>
                <w:color w:val="000000"/>
              </w:rPr>
              <w:t>Dhahar</w:t>
            </w:r>
            <w:proofErr w:type="spellEnd"/>
          </w:p>
        </w:tc>
        <w:tc>
          <w:tcPr>
            <w:tcW w:w="3782" w:type="dxa"/>
          </w:tcPr>
          <w:p w14:paraId="5BAAD8BD" w14:textId="77777777" w:rsidR="002D074F" w:rsidRPr="001122FE" w:rsidRDefault="002D074F" w:rsidP="001F0EB2">
            <w:pPr>
              <w:autoSpaceDE w:val="0"/>
              <w:autoSpaceDN w:val="0"/>
              <w:adjustRightInd w:val="0"/>
              <w:rPr>
                <w:color w:val="000000"/>
              </w:rPr>
            </w:pPr>
          </w:p>
        </w:tc>
      </w:tr>
      <w:tr w:rsidR="002D074F" w:rsidRPr="001122FE" w14:paraId="59497E64" w14:textId="77777777" w:rsidTr="001F0EB2">
        <w:tc>
          <w:tcPr>
            <w:tcW w:w="810" w:type="dxa"/>
            <w:shd w:val="clear" w:color="auto" w:fill="auto"/>
            <w:vAlign w:val="bottom"/>
          </w:tcPr>
          <w:p w14:paraId="5D011D14" w14:textId="77777777" w:rsidR="002D074F" w:rsidRPr="001122FE" w:rsidRDefault="002D074F" w:rsidP="001F0EB2">
            <w:pPr>
              <w:autoSpaceDE w:val="0"/>
              <w:autoSpaceDN w:val="0"/>
              <w:adjustRightInd w:val="0"/>
              <w:rPr>
                <w:color w:val="000000"/>
              </w:rPr>
            </w:pPr>
            <w:r w:rsidRPr="001122FE">
              <w:rPr>
                <w:color w:val="000000"/>
              </w:rPr>
              <w:t>28</w:t>
            </w:r>
          </w:p>
        </w:tc>
        <w:tc>
          <w:tcPr>
            <w:tcW w:w="4318" w:type="dxa"/>
            <w:shd w:val="clear" w:color="auto" w:fill="auto"/>
          </w:tcPr>
          <w:p w14:paraId="0EC56ACD" w14:textId="77777777" w:rsidR="002D074F" w:rsidRPr="001122FE" w:rsidRDefault="002D074F" w:rsidP="001F0EB2">
            <w:pPr>
              <w:autoSpaceDE w:val="0"/>
              <w:autoSpaceDN w:val="0"/>
              <w:adjustRightInd w:val="0"/>
              <w:rPr>
                <w:color w:val="000000"/>
              </w:rPr>
            </w:pPr>
            <w:proofErr w:type="spellStart"/>
            <w:r w:rsidRPr="001122FE">
              <w:rPr>
                <w:color w:val="000000"/>
              </w:rPr>
              <w:t>Buraan</w:t>
            </w:r>
            <w:proofErr w:type="spellEnd"/>
          </w:p>
        </w:tc>
        <w:tc>
          <w:tcPr>
            <w:tcW w:w="3782" w:type="dxa"/>
          </w:tcPr>
          <w:p w14:paraId="469EE87B" w14:textId="77777777" w:rsidR="002D074F" w:rsidRPr="001122FE" w:rsidRDefault="002D074F" w:rsidP="001F0EB2">
            <w:pPr>
              <w:autoSpaceDE w:val="0"/>
              <w:autoSpaceDN w:val="0"/>
              <w:adjustRightInd w:val="0"/>
              <w:rPr>
                <w:color w:val="000000"/>
              </w:rPr>
            </w:pPr>
          </w:p>
        </w:tc>
      </w:tr>
      <w:tr w:rsidR="002D074F" w:rsidRPr="001122FE" w14:paraId="3E407EBF" w14:textId="77777777" w:rsidTr="001F0EB2">
        <w:tc>
          <w:tcPr>
            <w:tcW w:w="810" w:type="dxa"/>
            <w:shd w:val="clear" w:color="auto" w:fill="auto"/>
            <w:vAlign w:val="bottom"/>
          </w:tcPr>
          <w:p w14:paraId="738295A5" w14:textId="77777777" w:rsidR="002D074F" w:rsidRPr="001122FE" w:rsidRDefault="002D074F" w:rsidP="001F0EB2">
            <w:pPr>
              <w:autoSpaceDE w:val="0"/>
              <w:autoSpaceDN w:val="0"/>
              <w:adjustRightInd w:val="0"/>
              <w:rPr>
                <w:color w:val="000000"/>
              </w:rPr>
            </w:pPr>
            <w:r w:rsidRPr="001122FE">
              <w:rPr>
                <w:color w:val="000000"/>
              </w:rPr>
              <w:t>29</w:t>
            </w:r>
          </w:p>
        </w:tc>
        <w:tc>
          <w:tcPr>
            <w:tcW w:w="4318" w:type="dxa"/>
            <w:shd w:val="clear" w:color="auto" w:fill="auto"/>
          </w:tcPr>
          <w:p w14:paraId="73B3DA8B" w14:textId="77777777" w:rsidR="002D074F" w:rsidRPr="001122FE" w:rsidRDefault="002D074F" w:rsidP="001F0EB2">
            <w:pPr>
              <w:autoSpaceDE w:val="0"/>
              <w:autoSpaceDN w:val="0"/>
              <w:adjustRightInd w:val="0"/>
              <w:rPr>
                <w:color w:val="000000"/>
              </w:rPr>
            </w:pPr>
            <w:proofErr w:type="spellStart"/>
            <w:r w:rsidRPr="001122FE">
              <w:rPr>
                <w:color w:val="000000"/>
              </w:rPr>
              <w:t>Ceelaayo</w:t>
            </w:r>
            <w:proofErr w:type="spellEnd"/>
          </w:p>
        </w:tc>
        <w:tc>
          <w:tcPr>
            <w:tcW w:w="3782" w:type="dxa"/>
          </w:tcPr>
          <w:p w14:paraId="55D3ED39" w14:textId="77777777" w:rsidR="002D074F" w:rsidRPr="001122FE" w:rsidRDefault="002D074F" w:rsidP="001F0EB2">
            <w:pPr>
              <w:autoSpaceDE w:val="0"/>
              <w:autoSpaceDN w:val="0"/>
              <w:adjustRightInd w:val="0"/>
              <w:rPr>
                <w:color w:val="000000"/>
              </w:rPr>
            </w:pPr>
          </w:p>
        </w:tc>
      </w:tr>
      <w:tr w:rsidR="002D074F" w:rsidRPr="001122FE" w14:paraId="670B97E6" w14:textId="77777777" w:rsidTr="001F0EB2">
        <w:tc>
          <w:tcPr>
            <w:tcW w:w="810" w:type="dxa"/>
            <w:shd w:val="clear" w:color="auto" w:fill="auto"/>
            <w:vAlign w:val="bottom"/>
          </w:tcPr>
          <w:p w14:paraId="4B4B3376" w14:textId="77777777" w:rsidR="002D074F" w:rsidRPr="001122FE" w:rsidRDefault="002D074F" w:rsidP="001F0EB2">
            <w:pPr>
              <w:autoSpaceDE w:val="0"/>
              <w:autoSpaceDN w:val="0"/>
              <w:adjustRightInd w:val="0"/>
              <w:rPr>
                <w:color w:val="000000"/>
              </w:rPr>
            </w:pPr>
            <w:r w:rsidRPr="001122FE">
              <w:rPr>
                <w:color w:val="000000"/>
              </w:rPr>
              <w:t>30</w:t>
            </w:r>
          </w:p>
        </w:tc>
        <w:tc>
          <w:tcPr>
            <w:tcW w:w="4318" w:type="dxa"/>
            <w:shd w:val="clear" w:color="auto" w:fill="auto"/>
          </w:tcPr>
          <w:p w14:paraId="1F021A0C" w14:textId="77777777" w:rsidR="002D074F" w:rsidRPr="001122FE" w:rsidRDefault="002D074F" w:rsidP="001F0EB2">
            <w:pPr>
              <w:autoSpaceDE w:val="0"/>
              <w:autoSpaceDN w:val="0"/>
              <w:adjustRightInd w:val="0"/>
              <w:rPr>
                <w:color w:val="000000"/>
              </w:rPr>
            </w:pPr>
            <w:r w:rsidRPr="001122FE">
              <w:rPr>
                <w:color w:val="000000"/>
              </w:rPr>
              <w:t>Badhan</w:t>
            </w:r>
          </w:p>
        </w:tc>
        <w:tc>
          <w:tcPr>
            <w:tcW w:w="3782" w:type="dxa"/>
          </w:tcPr>
          <w:p w14:paraId="2EAE1295" w14:textId="77777777" w:rsidR="002D074F" w:rsidRPr="001122FE" w:rsidRDefault="002D074F" w:rsidP="001F0EB2">
            <w:pPr>
              <w:autoSpaceDE w:val="0"/>
              <w:autoSpaceDN w:val="0"/>
              <w:adjustRightInd w:val="0"/>
              <w:rPr>
                <w:color w:val="000000"/>
              </w:rPr>
            </w:pPr>
          </w:p>
        </w:tc>
      </w:tr>
      <w:tr w:rsidR="002D074F" w:rsidRPr="001122FE" w14:paraId="1E02363D" w14:textId="77777777" w:rsidTr="001F0EB2">
        <w:tc>
          <w:tcPr>
            <w:tcW w:w="810" w:type="dxa"/>
            <w:shd w:val="clear" w:color="auto" w:fill="auto"/>
            <w:vAlign w:val="bottom"/>
          </w:tcPr>
          <w:p w14:paraId="42CF2E1E" w14:textId="77777777" w:rsidR="002D074F" w:rsidRPr="001122FE" w:rsidRDefault="002D074F" w:rsidP="001F0EB2">
            <w:pPr>
              <w:autoSpaceDE w:val="0"/>
              <w:autoSpaceDN w:val="0"/>
              <w:adjustRightInd w:val="0"/>
              <w:rPr>
                <w:color w:val="000000"/>
              </w:rPr>
            </w:pPr>
            <w:r w:rsidRPr="001122FE">
              <w:rPr>
                <w:color w:val="000000"/>
              </w:rPr>
              <w:t>31</w:t>
            </w:r>
          </w:p>
        </w:tc>
        <w:tc>
          <w:tcPr>
            <w:tcW w:w="4318" w:type="dxa"/>
            <w:shd w:val="clear" w:color="auto" w:fill="auto"/>
          </w:tcPr>
          <w:p w14:paraId="21290D64" w14:textId="77777777" w:rsidR="002D074F" w:rsidRPr="001122FE" w:rsidRDefault="002D074F" w:rsidP="001F0EB2">
            <w:pPr>
              <w:autoSpaceDE w:val="0"/>
              <w:autoSpaceDN w:val="0"/>
              <w:adjustRightInd w:val="0"/>
              <w:rPr>
                <w:color w:val="000000"/>
              </w:rPr>
            </w:pPr>
            <w:proofErr w:type="spellStart"/>
            <w:r w:rsidRPr="001122FE">
              <w:rPr>
                <w:color w:val="000000"/>
              </w:rPr>
              <w:t>Laasqoray</w:t>
            </w:r>
            <w:proofErr w:type="spellEnd"/>
          </w:p>
        </w:tc>
        <w:tc>
          <w:tcPr>
            <w:tcW w:w="3782" w:type="dxa"/>
          </w:tcPr>
          <w:p w14:paraId="3EF37CA9" w14:textId="77777777" w:rsidR="002D074F" w:rsidRPr="001122FE" w:rsidRDefault="002D074F" w:rsidP="001F0EB2">
            <w:pPr>
              <w:autoSpaceDE w:val="0"/>
              <w:autoSpaceDN w:val="0"/>
              <w:adjustRightInd w:val="0"/>
              <w:rPr>
                <w:color w:val="000000"/>
              </w:rPr>
            </w:pPr>
          </w:p>
        </w:tc>
      </w:tr>
      <w:tr w:rsidR="002D074F" w:rsidRPr="001122FE" w14:paraId="618A85EC" w14:textId="77777777" w:rsidTr="001F0EB2">
        <w:tc>
          <w:tcPr>
            <w:tcW w:w="810" w:type="dxa"/>
            <w:shd w:val="clear" w:color="auto" w:fill="auto"/>
            <w:vAlign w:val="bottom"/>
          </w:tcPr>
          <w:p w14:paraId="55E789A4" w14:textId="77777777" w:rsidR="002D074F" w:rsidRPr="001122FE" w:rsidRDefault="002D074F" w:rsidP="001F0EB2">
            <w:pPr>
              <w:autoSpaceDE w:val="0"/>
              <w:autoSpaceDN w:val="0"/>
              <w:adjustRightInd w:val="0"/>
              <w:rPr>
                <w:color w:val="000000"/>
              </w:rPr>
            </w:pPr>
            <w:r w:rsidRPr="001122FE">
              <w:rPr>
                <w:color w:val="000000"/>
              </w:rPr>
              <w:t>32</w:t>
            </w:r>
          </w:p>
        </w:tc>
        <w:tc>
          <w:tcPr>
            <w:tcW w:w="4318" w:type="dxa"/>
            <w:shd w:val="clear" w:color="auto" w:fill="auto"/>
          </w:tcPr>
          <w:p w14:paraId="2E983D5C" w14:textId="77777777" w:rsidR="002D074F" w:rsidRPr="001122FE" w:rsidRDefault="002D074F" w:rsidP="001F0EB2">
            <w:pPr>
              <w:autoSpaceDE w:val="0"/>
              <w:autoSpaceDN w:val="0"/>
              <w:adjustRightInd w:val="0"/>
              <w:rPr>
                <w:color w:val="000000"/>
              </w:rPr>
            </w:pPr>
            <w:proofErr w:type="spellStart"/>
            <w:r w:rsidRPr="001122FE">
              <w:rPr>
                <w:color w:val="000000"/>
              </w:rPr>
              <w:t>Xingalool</w:t>
            </w:r>
            <w:proofErr w:type="spellEnd"/>
          </w:p>
        </w:tc>
        <w:tc>
          <w:tcPr>
            <w:tcW w:w="3782" w:type="dxa"/>
          </w:tcPr>
          <w:p w14:paraId="2176B1AA" w14:textId="77777777" w:rsidR="002D074F" w:rsidRPr="001122FE" w:rsidRDefault="002D074F" w:rsidP="001F0EB2">
            <w:pPr>
              <w:autoSpaceDE w:val="0"/>
              <w:autoSpaceDN w:val="0"/>
              <w:adjustRightInd w:val="0"/>
              <w:rPr>
                <w:color w:val="000000"/>
              </w:rPr>
            </w:pPr>
          </w:p>
        </w:tc>
      </w:tr>
      <w:tr w:rsidR="002D074F" w:rsidRPr="001122FE" w14:paraId="09137B40" w14:textId="77777777" w:rsidTr="001F0EB2">
        <w:tc>
          <w:tcPr>
            <w:tcW w:w="810" w:type="dxa"/>
            <w:shd w:val="clear" w:color="auto" w:fill="auto"/>
            <w:vAlign w:val="bottom"/>
          </w:tcPr>
          <w:p w14:paraId="1A408D4C" w14:textId="77777777" w:rsidR="002D074F" w:rsidRPr="001122FE" w:rsidRDefault="002D074F" w:rsidP="001F0EB2">
            <w:pPr>
              <w:autoSpaceDE w:val="0"/>
              <w:autoSpaceDN w:val="0"/>
              <w:adjustRightInd w:val="0"/>
              <w:rPr>
                <w:color w:val="000000"/>
              </w:rPr>
            </w:pPr>
            <w:r w:rsidRPr="001122FE">
              <w:rPr>
                <w:color w:val="000000"/>
              </w:rPr>
              <w:t>33</w:t>
            </w:r>
          </w:p>
        </w:tc>
        <w:tc>
          <w:tcPr>
            <w:tcW w:w="4318" w:type="dxa"/>
            <w:shd w:val="clear" w:color="auto" w:fill="auto"/>
          </w:tcPr>
          <w:p w14:paraId="397958ED" w14:textId="77777777" w:rsidR="002D074F" w:rsidRPr="001122FE" w:rsidRDefault="002D074F" w:rsidP="001F0EB2">
            <w:pPr>
              <w:autoSpaceDE w:val="0"/>
              <w:autoSpaceDN w:val="0"/>
              <w:adjustRightInd w:val="0"/>
              <w:rPr>
                <w:color w:val="000000"/>
              </w:rPr>
            </w:pPr>
            <w:proofErr w:type="spellStart"/>
            <w:r w:rsidRPr="001122FE">
              <w:rPr>
                <w:color w:val="000000"/>
              </w:rPr>
              <w:t>Caluula</w:t>
            </w:r>
            <w:proofErr w:type="spellEnd"/>
          </w:p>
        </w:tc>
        <w:tc>
          <w:tcPr>
            <w:tcW w:w="3782" w:type="dxa"/>
          </w:tcPr>
          <w:p w14:paraId="7F555E66" w14:textId="77777777" w:rsidR="002D074F" w:rsidRPr="001122FE" w:rsidRDefault="002D074F" w:rsidP="001F0EB2">
            <w:pPr>
              <w:autoSpaceDE w:val="0"/>
              <w:autoSpaceDN w:val="0"/>
              <w:adjustRightInd w:val="0"/>
              <w:rPr>
                <w:color w:val="000000"/>
              </w:rPr>
            </w:pPr>
          </w:p>
        </w:tc>
      </w:tr>
      <w:tr w:rsidR="002D074F" w:rsidRPr="001122FE" w14:paraId="3C089CD3" w14:textId="77777777" w:rsidTr="001F0EB2">
        <w:tc>
          <w:tcPr>
            <w:tcW w:w="810" w:type="dxa"/>
            <w:shd w:val="clear" w:color="auto" w:fill="auto"/>
            <w:vAlign w:val="bottom"/>
          </w:tcPr>
          <w:p w14:paraId="4B6BF408" w14:textId="77777777" w:rsidR="002D074F" w:rsidRPr="001122FE" w:rsidRDefault="002D074F" w:rsidP="001F0EB2">
            <w:pPr>
              <w:autoSpaceDE w:val="0"/>
              <w:autoSpaceDN w:val="0"/>
              <w:adjustRightInd w:val="0"/>
              <w:rPr>
                <w:color w:val="000000"/>
              </w:rPr>
            </w:pPr>
            <w:r w:rsidRPr="001122FE">
              <w:rPr>
                <w:color w:val="000000"/>
              </w:rPr>
              <w:t>34</w:t>
            </w:r>
          </w:p>
        </w:tc>
        <w:tc>
          <w:tcPr>
            <w:tcW w:w="4318" w:type="dxa"/>
            <w:shd w:val="clear" w:color="auto" w:fill="auto"/>
          </w:tcPr>
          <w:p w14:paraId="077DB013" w14:textId="77777777" w:rsidR="002D074F" w:rsidRPr="001122FE" w:rsidRDefault="002D074F" w:rsidP="001F0EB2">
            <w:pPr>
              <w:autoSpaceDE w:val="0"/>
              <w:autoSpaceDN w:val="0"/>
              <w:adjustRightInd w:val="0"/>
              <w:rPr>
                <w:color w:val="000000"/>
              </w:rPr>
            </w:pPr>
            <w:proofErr w:type="spellStart"/>
            <w:r w:rsidRPr="001122FE">
              <w:rPr>
                <w:color w:val="000000"/>
              </w:rPr>
              <w:t>Baargaal</w:t>
            </w:r>
            <w:proofErr w:type="spellEnd"/>
          </w:p>
        </w:tc>
        <w:tc>
          <w:tcPr>
            <w:tcW w:w="3782" w:type="dxa"/>
          </w:tcPr>
          <w:p w14:paraId="7BD88238" w14:textId="77777777" w:rsidR="002D074F" w:rsidRPr="001122FE" w:rsidRDefault="002D074F" w:rsidP="001F0EB2">
            <w:pPr>
              <w:autoSpaceDE w:val="0"/>
              <w:autoSpaceDN w:val="0"/>
              <w:adjustRightInd w:val="0"/>
              <w:rPr>
                <w:color w:val="000000"/>
              </w:rPr>
            </w:pPr>
          </w:p>
        </w:tc>
      </w:tr>
      <w:tr w:rsidR="002D074F" w:rsidRPr="001122FE" w14:paraId="3A34B995" w14:textId="77777777" w:rsidTr="001F0EB2">
        <w:tc>
          <w:tcPr>
            <w:tcW w:w="810" w:type="dxa"/>
            <w:shd w:val="clear" w:color="auto" w:fill="auto"/>
            <w:vAlign w:val="bottom"/>
          </w:tcPr>
          <w:p w14:paraId="31751582" w14:textId="77777777" w:rsidR="002D074F" w:rsidRPr="001122FE" w:rsidRDefault="002D074F" w:rsidP="001F0EB2">
            <w:pPr>
              <w:autoSpaceDE w:val="0"/>
              <w:autoSpaceDN w:val="0"/>
              <w:adjustRightInd w:val="0"/>
              <w:rPr>
                <w:color w:val="000000"/>
              </w:rPr>
            </w:pPr>
            <w:r w:rsidRPr="001122FE">
              <w:rPr>
                <w:color w:val="000000"/>
              </w:rPr>
              <w:t>35</w:t>
            </w:r>
          </w:p>
        </w:tc>
        <w:tc>
          <w:tcPr>
            <w:tcW w:w="4318" w:type="dxa"/>
            <w:shd w:val="clear" w:color="auto" w:fill="auto"/>
          </w:tcPr>
          <w:p w14:paraId="73C6E14F" w14:textId="77777777" w:rsidR="002D074F" w:rsidRPr="001122FE" w:rsidRDefault="002D074F" w:rsidP="001F0EB2">
            <w:pPr>
              <w:autoSpaceDE w:val="0"/>
              <w:autoSpaceDN w:val="0"/>
              <w:adjustRightInd w:val="0"/>
              <w:rPr>
                <w:color w:val="000000"/>
              </w:rPr>
            </w:pPr>
            <w:proofErr w:type="spellStart"/>
            <w:r w:rsidRPr="001122FE">
              <w:rPr>
                <w:color w:val="000000"/>
              </w:rPr>
              <w:t>Bareedo</w:t>
            </w:r>
            <w:proofErr w:type="spellEnd"/>
          </w:p>
        </w:tc>
        <w:tc>
          <w:tcPr>
            <w:tcW w:w="3782" w:type="dxa"/>
          </w:tcPr>
          <w:p w14:paraId="2FBE7FAC" w14:textId="77777777" w:rsidR="002D074F" w:rsidRPr="001122FE" w:rsidRDefault="002D074F" w:rsidP="001F0EB2">
            <w:pPr>
              <w:autoSpaceDE w:val="0"/>
              <w:autoSpaceDN w:val="0"/>
              <w:adjustRightInd w:val="0"/>
              <w:rPr>
                <w:color w:val="000000"/>
              </w:rPr>
            </w:pPr>
          </w:p>
        </w:tc>
      </w:tr>
      <w:tr w:rsidR="002D074F" w:rsidRPr="001122FE" w14:paraId="5E30CC7D" w14:textId="77777777" w:rsidTr="001F0EB2">
        <w:tc>
          <w:tcPr>
            <w:tcW w:w="810" w:type="dxa"/>
            <w:shd w:val="clear" w:color="auto" w:fill="auto"/>
            <w:vAlign w:val="bottom"/>
          </w:tcPr>
          <w:p w14:paraId="13C069A4" w14:textId="77777777" w:rsidR="002D074F" w:rsidRPr="001122FE" w:rsidRDefault="002D074F" w:rsidP="001F0EB2">
            <w:pPr>
              <w:autoSpaceDE w:val="0"/>
              <w:autoSpaceDN w:val="0"/>
              <w:adjustRightInd w:val="0"/>
              <w:rPr>
                <w:color w:val="000000"/>
              </w:rPr>
            </w:pPr>
            <w:r w:rsidRPr="001122FE">
              <w:rPr>
                <w:color w:val="000000"/>
              </w:rPr>
              <w:t>36</w:t>
            </w:r>
          </w:p>
        </w:tc>
        <w:tc>
          <w:tcPr>
            <w:tcW w:w="4318" w:type="dxa"/>
            <w:shd w:val="clear" w:color="auto" w:fill="auto"/>
          </w:tcPr>
          <w:p w14:paraId="57A16A41" w14:textId="77777777" w:rsidR="002D074F" w:rsidRPr="001122FE" w:rsidRDefault="002D074F" w:rsidP="001F0EB2">
            <w:pPr>
              <w:autoSpaceDE w:val="0"/>
              <w:autoSpaceDN w:val="0"/>
              <w:adjustRightInd w:val="0"/>
              <w:rPr>
                <w:color w:val="000000"/>
              </w:rPr>
            </w:pPr>
            <w:proofErr w:type="spellStart"/>
            <w:r w:rsidRPr="001122FE">
              <w:rPr>
                <w:color w:val="000000"/>
              </w:rPr>
              <w:t>Murcanyo</w:t>
            </w:r>
            <w:proofErr w:type="spellEnd"/>
            <w:r w:rsidRPr="001122FE">
              <w:rPr>
                <w:color w:val="000000"/>
              </w:rPr>
              <w:t xml:space="preserve"> </w:t>
            </w:r>
          </w:p>
        </w:tc>
        <w:tc>
          <w:tcPr>
            <w:tcW w:w="3782" w:type="dxa"/>
          </w:tcPr>
          <w:p w14:paraId="667629DC" w14:textId="77777777" w:rsidR="002D074F" w:rsidRPr="001122FE" w:rsidRDefault="002D074F" w:rsidP="001F0EB2">
            <w:pPr>
              <w:autoSpaceDE w:val="0"/>
              <w:autoSpaceDN w:val="0"/>
              <w:adjustRightInd w:val="0"/>
              <w:rPr>
                <w:color w:val="000000"/>
              </w:rPr>
            </w:pPr>
          </w:p>
        </w:tc>
      </w:tr>
      <w:tr w:rsidR="002D074F" w:rsidRPr="001122FE" w14:paraId="23B5F1E8" w14:textId="77777777" w:rsidTr="001F0EB2">
        <w:tc>
          <w:tcPr>
            <w:tcW w:w="810" w:type="dxa"/>
            <w:shd w:val="clear" w:color="auto" w:fill="auto"/>
            <w:vAlign w:val="bottom"/>
          </w:tcPr>
          <w:p w14:paraId="1121C303" w14:textId="77777777" w:rsidR="002D074F" w:rsidRPr="001122FE" w:rsidRDefault="002D074F" w:rsidP="001F0EB2">
            <w:pPr>
              <w:autoSpaceDE w:val="0"/>
              <w:autoSpaceDN w:val="0"/>
              <w:adjustRightInd w:val="0"/>
              <w:rPr>
                <w:color w:val="000000"/>
              </w:rPr>
            </w:pPr>
            <w:r w:rsidRPr="001122FE">
              <w:rPr>
                <w:color w:val="000000"/>
              </w:rPr>
              <w:t>37</w:t>
            </w:r>
          </w:p>
        </w:tc>
        <w:tc>
          <w:tcPr>
            <w:tcW w:w="4318" w:type="dxa"/>
            <w:shd w:val="clear" w:color="auto" w:fill="auto"/>
          </w:tcPr>
          <w:p w14:paraId="5742F745" w14:textId="77777777" w:rsidR="002D074F" w:rsidRPr="001122FE" w:rsidRDefault="002D074F" w:rsidP="001F0EB2">
            <w:pPr>
              <w:autoSpaceDE w:val="0"/>
              <w:autoSpaceDN w:val="0"/>
              <w:adjustRightInd w:val="0"/>
              <w:rPr>
                <w:color w:val="000000"/>
              </w:rPr>
            </w:pPr>
            <w:proofErr w:type="spellStart"/>
            <w:r w:rsidRPr="001122FE">
              <w:rPr>
                <w:color w:val="000000"/>
              </w:rPr>
              <w:t>Gumbax</w:t>
            </w:r>
            <w:proofErr w:type="spellEnd"/>
          </w:p>
        </w:tc>
        <w:tc>
          <w:tcPr>
            <w:tcW w:w="3782" w:type="dxa"/>
          </w:tcPr>
          <w:p w14:paraId="3F150036" w14:textId="77777777" w:rsidR="002D074F" w:rsidRPr="001122FE" w:rsidRDefault="002D074F" w:rsidP="001F0EB2">
            <w:pPr>
              <w:autoSpaceDE w:val="0"/>
              <w:autoSpaceDN w:val="0"/>
              <w:adjustRightInd w:val="0"/>
              <w:rPr>
                <w:color w:val="000000"/>
              </w:rPr>
            </w:pPr>
          </w:p>
        </w:tc>
      </w:tr>
      <w:tr w:rsidR="00E55A68" w:rsidRPr="001122FE" w14:paraId="5E63D8CD" w14:textId="77777777" w:rsidTr="00E55A68">
        <w:tc>
          <w:tcPr>
            <w:tcW w:w="5128" w:type="dxa"/>
            <w:gridSpan w:val="2"/>
            <w:shd w:val="clear" w:color="auto" w:fill="auto"/>
            <w:vAlign w:val="center"/>
          </w:tcPr>
          <w:p w14:paraId="26E6592E" w14:textId="1718C8EC" w:rsidR="00E55A68" w:rsidRPr="001122FE" w:rsidRDefault="00E55A68" w:rsidP="00E55A68">
            <w:pPr>
              <w:autoSpaceDE w:val="0"/>
              <w:autoSpaceDN w:val="0"/>
              <w:adjustRightInd w:val="0"/>
              <w:jc w:val="right"/>
              <w:rPr>
                <w:color w:val="000000"/>
              </w:rPr>
            </w:pPr>
            <w:r w:rsidRPr="001122FE">
              <w:rPr>
                <w:color w:val="000000"/>
              </w:rPr>
              <w:t>Total:</w:t>
            </w:r>
          </w:p>
        </w:tc>
        <w:tc>
          <w:tcPr>
            <w:tcW w:w="3782" w:type="dxa"/>
            <w:vAlign w:val="center"/>
          </w:tcPr>
          <w:p w14:paraId="6DF801A4" w14:textId="77777777" w:rsidR="00E55A68" w:rsidRPr="001122FE" w:rsidRDefault="00E55A68" w:rsidP="00E55A68">
            <w:pPr>
              <w:autoSpaceDE w:val="0"/>
              <w:autoSpaceDN w:val="0"/>
              <w:adjustRightInd w:val="0"/>
              <w:jc w:val="right"/>
              <w:rPr>
                <w:color w:val="000000"/>
              </w:rPr>
            </w:pPr>
          </w:p>
        </w:tc>
      </w:tr>
      <w:bookmarkEnd w:id="1"/>
    </w:tbl>
    <w:p w14:paraId="160E2667" w14:textId="77777777" w:rsidR="002D074F" w:rsidRPr="001122FE" w:rsidRDefault="002D074F" w:rsidP="002D074F"/>
    <w:p w14:paraId="37E3FE15" w14:textId="77777777" w:rsidR="002D074F" w:rsidRPr="001122FE" w:rsidRDefault="002D074F" w:rsidP="002D074F">
      <w:pPr>
        <w:rPr>
          <w:b/>
        </w:rPr>
      </w:pPr>
    </w:p>
    <w:p w14:paraId="40973C1A" w14:textId="77777777" w:rsidR="002D074F" w:rsidRPr="001122FE" w:rsidRDefault="002D074F" w:rsidP="002D074F">
      <w:pPr>
        <w:rPr>
          <w:b/>
        </w:rPr>
      </w:pPr>
    </w:p>
    <w:p w14:paraId="04E98E6F" w14:textId="77777777" w:rsidR="002D074F" w:rsidRPr="001122FE" w:rsidRDefault="002D074F" w:rsidP="002D074F">
      <w:pPr>
        <w:rPr>
          <w:b/>
        </w:rPr>
      </w:pPr>
    </w:p>
    <w:p w14:paraId="01407DA9" w14:textId="77777777" w:rsidR="002D074F" w:rsidRPr="001122FE" w:rsidRDefault="002D074F" w:rsidP="002D074F">
      <w:pPr>
        <w:rPr>
          <w:iCs/>
        </w:rPr>
      </w:pPr>
    </w:p>
    <w:p w14:paraId="222178DD" w14:textId="77777777" w:rsidR="002D074F" w:rsidRPr="001122FE" w:rsidRDefault="002D074F" w:rsidP="002D074F">
      <w:pPr>
        <w:rPr>
          <w:iCs/>
          <w:lang w:eastAsia="en-US"/>
        </w:rPr>
      </w:pPr>
      <w:r w:rsidRPr="001122FE">
        <w:rPr>
          <w:lang w:val="en-US" w:eastAsia="en-US"/>
        </w:rPr>
        <w:lastRenderedPageBreak/>
        <w:t xml:space="preserve">Payment terms 30 days accepted: </w:t>
      </w:r>
      <w:sdt>
        <w:sdtPr>
          <w:rPr>
            <w:color w:val="000000" w:themeColor="text1"/>
            <w:lang w:val="en-US" w:eastAsia="en-US"/>
          </w:rPr>
          <w:id w:val="-1118988234"/>
          <w14:checkbox>
            <w14:checked w14:val="0"/>
            <w14:checkedState w14:val="2612" w14:font="MS Gothic"/>
            <w14:uncheckedState w14:val="2610" w14:font="MS Gothic"/>
          </w14:checkbox>
        </w:sdtPr>
        <w:sdtContent>
          <w:r w:rsidRPr="001122FE">
            <w:rPr>
              <w:rFonts w:ascii="Segoe UI Symbol" w:eastAsia="MS Gothic" w:hAnsi="Segoe UI Symbol" w:cs="Segoe UI Symbol"/>
              <w:color w:val="000000" w:themeColor="text1"/>
              <w:lang w:val="en-US" w:eastAsia="en-US"/>
            </w:rPr>
            <w:t>☐</w:t>
          </w:r>
        </w:sdtContent>
      </w:sdt>
      <w:r w:rsidRPr="001122FE">
        <w:rPr>
          <w:color w:val="000000" w:themeColor="text1"/>
          <w:lang w:val="en-US" w:eastAsia="en-US"/>
        </w:rPr>
        <w:t xml:space="preserve"> Yes</w:t>
      </w:r>
    </w:p>
    <w:p w14:paraId="7926802A" w14:textId="77777777" w:rsidR="002D074F" w:rsidRPr="001122FE" w:rsidRDefault="002D074F" w:rsidP="002D074F">
      <w:pPr>
        <w:autoSpaceDE w:val="0"/>
        <w:autoSpaceDN w:val="0"/>
        <w:adjustRightInd w:val="0"/>
        <w:rPr>
          <w:color w:val="000000"/>
        </w:rPr>
      </w:pPr>
    </w:p>
    <w:p w14:paraId="550FB458" w14:textId="77777777" w:rsidR="002D074F" w:rsidRPr="001122FE" w:rsidRDefault="002D074F" w:rsidP="002D074F">
      <w:pPr>
        <w:tabs>
          <w:tab w:val="center" w:pos="4320"/>
          <w:tab w:val="right" w:pos="8640"/>
        </w:tabs>
        <w:rPr>
          <w:b/>
        </w:rPr>
      </w:pPr>
      <w:r w:rsidRPr="001122FE">
        <w:rPr>
          <w:b/>
        </w:rPr>
        <w:t>List of subcontractors or suppliers</w:t>
      </w:r>
    </w:p>
    <w:p w14:paraId="5686778C" w14:textId="77777777" w:rsidR="002D074F" w:rsidRPr="001122FE" w:rsidRDefault="002D074F" w:rsidP="002D074F">
      <w:pPr>
        <w:tabs>
          <w:tab w:val="center" w:pos="4320"/>
          <w:tab w:val="right" w:pos="8640"/>
        </w:tabs>
        <w:rPr>
          <w:b/>
          <w:color w:val="528CC9"/>
        </w:rPr>
      </w:pPr>
    </w:p>
    <w:p w14:paraId="7FA51F0E" w14:textId="77777777" w:rsidR="002D074F" w:rsidRPr="001122FE" w:rsidRDefault="002D074F" w:rsidP="002D074F">
      <w:pPr>
        <w:tabs>
          <w:tab w:val="center" w:pos="4320"/>
          <w:tab w:val="right" w:pos="8640"/>
        </w:tabs>
        <w:rPr>
          <w:b/>
          <w:color w:val="528CC9"/>
        </w:rPr>
      </w:pPr>
      <w:r w:rsidRPr="001122FE">
        <w:t>Bidder must identify the names of all subcontractors/suppliers who will be providing good/services under this Contract and the type of work being subcontracted, if applicable.</w:t>
      </w:r>
    </w:p>
    <w:p w14:paraId="7CA55D2F" w14:textId="77777777" w:rsidR="002D074F" w:rsidRPr="001122FE" w:rsidRDefault="002D074F" w:rsidP="002D074F">
      <w:pPr>
        <w:tabs>
          <w:tab w:val="center" w:pos="4320"/>
          <w:tab w:val="right" w:pos="8640"/>
        </w:tabs>
        <w:rPr>
          <w:b/>
          <w:color w:val="528CC9"/>
        </w:rPr>
      </w:pPr>
    </w:p>
    <w:p w14:paraId="6EF4D313" w14:textId="77777777" w:rsidR="002D074F" w:rsidRPr="001122FE" w:rsidRDefault="002D074F" w:rsidP="002D074F">
      <w:pPr>
        <w:numPr>
          <w:ilvl w:val="0"/>
          <w:numId w:val="11"/>
        </w:numPr>
        <w:tabs>
          <w:tab w:val="center" w:pos="4320"/>
          <w:tab w:val="right" w:pos="8640"/>
        </w:tabs>
      </w:pPr>
      <w:r w:rsidRPr="001122FE">
        <w:t>[</w:t>
      </w:r>
      <w:r w:rsidRPr="001122FE">
        <w:rPr>
          <w:u w:val="single"/>
        </w:rPr>
        <w:t xml:space="preserve">Full legal name and address of </w:t>
      </w:r>
      <w:proofErr w:type="gramStart"/>
      <w:r w:rsidRPr="001122FE">
        <w:rPr>
          <w:u w:val="single"/>
        </w:rPr>
        <w:t>subcontractors]</w:t>
      </w:r>
      <w:r w:rsidRPr="001122FE">
        <w:t>_</w:t>
      </w:r>
      <w:proofErr w:type="gramEnd"/>
      <w:r w:rsidRPr="001122FE">
        <w:t>__________</w:t>
      </w:r>
    </w:p>
    <w:p w14:paraId="41527B9C" w14:textId="77777777" w:rsidR="002D074F" w:rsidRPr="001122FE" w:rsidRDefault="002D074F" w:rsidP="002D074F">
      <w:pPr>
        <w:tabs>
          <w:tab w:val="center" w:pos="4320"/>
          <w:tab w:val="right" w:pos="8640"/>
        </w:tabs>
        <w:ind w:left="720"/>
      </w:pPr>
    </w:p>
    <w:p w14:paraId="145CE551" w14:textId="77777777" w:rsidR="002D074F" w:rsidRPr="001122FE" w:rsidRDefault="002D074F" w:rsidP="002D074F">
      <w:pPr>
        <w:numPr>
          <w:ilvl w:val="0"/>
          <w:numId w:val="11"/>
        </w:numPr>
        <w:tabs>
          <w:tab w:val="center" w:pos="4320"/>
          <w:tab w:val="right" w:pos="8640"/>
        </w:tabs>
      </w:pPr>
      <w:r w:rsidRPr="001122FE">
        <w:t>_________________________________________________</w:t>
      </w:r>
    </w:p>
    <w:p w14:paraId="4AD61F81" w14:textId="77777777" w:rsidR="002D074F" w:rsidRPr="001122FE" w:rsidRDefault="002D074F" w:rsidP="002D074F">
      <w:pPr>
        <w:tabs>
          <w:tab w:val="center" w:pos="4320"/>
          <w:tab w:val="right" w:pos="8640"/>
        </w:tabs>
        <w:ind w:left="720"/>
      </w:pPr>
    </w:p>
    <w:p w14:paraId="138371DB" w14:textId="77777777" w:rsidR="002D074F" w:rsidRPr="001122FE" w:rsidRDefault="002D074F" w:rsidP="002D074F">
      <w:pPr>
        <w:numPr>
          <w:ilvl w:val="0"/>
          <w:numId w:val="11"/>
        </w:numPr>
        <w:tabs>
          <w:tab w:val="center" w:pos="4320"/>
          <w:tab w:val="right" w:pos="8640"/>
        </w:tabs>
      </w:pPr>
      <w:r w:rsidRPr="001122FE">
        <w:t>_________________________________________________</w:t>
      </w:r>
    </w:p>
    <w:p w14:paraId="34B397CE" w14:textId="77777777" w:rsidR="002D074F" w:rsidRPr="001122FE" w:rsidRDefault="002D074F" w:rsidP="002D074F"/>
    <w:p w14:paraId="68D38AFB" w14:textId="77777777" w:rsidR="002D074F" w:rsidRPr="001122FE" w:rsidRDefault="002D074F" w:rsidP="002D074F">
      <w:pPr>
        <w:overflowPunct w:val="0"/>
        <w:autoSpaceDE w:val="0"/>
        <w:autoSpaceDN w:val="0"/>
        <w:adjustRightInd w:val="0"/>
        <w:jc w:val="both"/>
        <w:textAlignment w:val="baseline"/>
        <w:rPr>
          <w:rFonts w:eastAsia="Calibri"/>
          <w:b/>
          <w:bCs/>
          <w:lang w:val="en-AU" w:eastAsia="en-US"/>
        </w:rPr>
      </w:pPr>
    </w:p>
    <w:p w14:paraId="1687B486" w14:textId="77777777" w:rsidR="002D074F" w:rsidRPr="001122FE" w:rsidRDefault="002D074F" w:rsidP="002D074F">
      <w:pPr>
        <w:overflowPunct w:val="0"/>
        <w:autoSpaceDE w:val="0"/>
        <w:autoSpaceDN w:val="0"/>
        <w:adjustRightInd w:val="0"/>
        <w:jc w:val="both"/>
        <w:textAlignment w:val="baseline"/>
        <w:rPr>
          <w:rFonts w:eastAsia="Calibri"/>
          <w:b/>
          <w:bCs/>
          <w:lang w:val="en-AU" w:eastAsia="en-US"/>
        </w:rPr>
      </w:pPr>
      <w:r w:rsidRPr="001122FE">
        <w:rPr>
          <w:rFonts w:eastAsia="Calibri"/>
          <w:b/>
          <w:bCs/>
          <w:lang w:val="en-AU" w:eastAsia="en-US"/>
        </w:rPr>
        <w:t>Declaration of Conflict of Interest</w:t>
      </w:r>
    </w:p>
    <w:p w14:paraId="6F253D63"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r w:rsidRPr="001122FE">
        <w:rPr>
          <w:rFonts w:eastAsia="Calibri"/>
          <w:lang w:val="en-AU" w:eastAsia="en-US"/>
        </w:rPr>
        <w:t>(Please refer to Conflict of Interest in Section III. Instructions to Bidders)</w:t>
      </w:r>
    </w:p>
    <w:p w14:paraId="02B0EE76"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p>
    <w:p w14:paraId="58B8E322"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r w:rsidRPr="001122FE">
        <w:rPr>
          <w:rFonts w:eastAsia="Calibri"/>
          <w:b/>
          <w:i/>
          <w:lang w:val="en-AU" w:eastAsia="en-US"/>
        </w:rPr>
        <w:t>[If any……</w:t>
      </w:r>
      <w:proofErr w:type="gramStart"/>
      <w:r w:rsidRPr="001122FE">
        <w:rPr>
          <w:rFonts w:eastAsia="Calibri"/>
          <w:b/>
          <w:i/>
          <w:lang w:val="en-AU" w:eastAsia="en-US"/>
        </w:rPr>
        <w:t>.]</w:t>
      </w:r>
      <w:r w:rsidRPr="001122FE">
        <w:rPr>
          <w:rFonts w:eastAsia="Calibri"/>
          <w:lang w:val="en-AU" w:eastAsia="en-US"/>
        </w:rPr>
        <w:t>_</w:t>
      </w:r>
      <w:proofErr w:type="gramEnd"/>
      <w:r w:rsidRPr="001122FE">
        <w:rPr>
          <w:rFonts w:eastAsia="Calibri"/>
          <w:lang w:val="en-AU" w:eastAsia="en-US"/>
        </w:rPr>
        <w:t xml:space="preserve">________________________________________________________________ </w:t>
      </w:r>
    </w:p>
    <w:p w14:paraId="47EE6705"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p>
    <w:p w14:paraId="1FF3093A"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r w:rsidRPr="001122FE">
        <w:rPr>
          <w:rFonts w:eastAsia="Calibri"/>
          <w:lang w:val="en-AU" w:eastAsia="en-US"/>
        </w:rPr>
        <w:t xml:space="preserve">_______________________________________________________________________ </w:t>
      </w:r>
    </w:p>
    <w:p w14:paraId="49B5CAD0"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p>
    <w:p w14:paraId="5E32781C" w14:textId="77777777" w:rsidR="002D074F" w:rsidRPr="001122FE" w:rsidRDefault="002D074F" w:rsidP="002D074F">
      <w:pPr>
        <w:overflowPunct w:val="0"/>
        <w:autoSpaceDE w:val="0"/>
        <w:autoSpaceDN w:val="0"/>
        <w:adjustRightInd w:val="0"/>
        <w:jc w:val="both"/>
        <w:textAlignment w:val="baseline"/>
        <w:rPr>
          <w:rFonts w:eastAsia="Calibri"/>
          <w:lang w:val="en-AU" w:eastAsia="en-US"/>
        </w:rPr>
      </w:pPr>
      <w:r w:rsidRPr="001122FE">
        <w:rPr>
          <w:rFonts w:eastAsia="Calibri"/>
          <w:lang w:val="en-AU" w:eastAsia="en-US"/>
        </w:rPr>
        <w:t xml:space="preserve">_______________________________________________________________________  </w:t>
      </w:r>
    </w:p>
    <w:p w14:paraId="5136AF40" w14:textId="77777777" w:rsidR="002D074F" w:rsidRPr="001122FE" w:rsidRDefault="002D074F" w:rsidP="002D074F"/>
    <w:p w14:paraId="39EE055D" w14:textId="3646F5BE" w:rsidR="002D074F" w:rsidRPr="001122FE" w:rsidRDefault="002D074F" w:rsidP="002D074F">
      <w:pPr>
        <w:overflowPunct w:val="0"/>
        <w:autoSpaceDE w:val="0"/>
        <w:autoSpaceDN w:val="0"/>
        <w:adjustRightInd w:val="0"/>
        <w:spacing w:before="120"/>
        <w:jc w:val="both"/>
        <w:textAlignment w:val="baseline"/>
        <w:rPr>
          <w:color w:val="000000"/>
          <w:lang w:val="en-AU" w:eastAsia="en-US"/>
        </w:rPr>
      </w:pPr>
      <w:r w:rsidRPr="001122FE">
        <w:rPr>
          <w:rFonts w:eastAsia="Calibri"/>
          <w:color w:val="000000"/>
          <w:lang w:val="en-AU" w:eastAsia="en-US"/>
        </w:rPr>
        <w:t>I, the undersigned, certify that I am duly authorized by [</w:t>
      </w:r>
      <w:r w:rsidRPr="001122FE">
        <w:rPr>
          <w:rFonts w:eastAsia="Calibri"/>
          <w:b/>
          <w:i/>
          <w:color w:val="000000"/>
          <w:lang w:val="en-AU" w:eastAsia="en-US"/>
        </w:rPr>
        <w:t>insert full name of Bidder</w:t>
      </w:r>
      <w:r w:rsidRPr="001122FE">
        <w:rPr>
          <w:rFonts w:eastAsia="Calibri"/>
          <w:color w:val="000000"/>
          <w:lang w:val="en-AU" w:eastAsia="en-US"/>
        </w:rPr>
        <w:t>] to sign this proposal and bind [</w:t>
      </w:r>
      <w:r w:rsidRPr="001122FE">
        <w:rPr>
          <w:rFonts w:eastAsia="Calibri"/>
          <w:b/>
          <w:i/>
          <w:color w:val="000000"/>
          <w:lang w:val="en-AU" w:eastAsia="en-US"/>
        </w:rPr>
        <w:t>insert full name of Bidder</w:t>
      </w:r>
      <w:r w:rsidRPr="001122FE">
        <w:rPr>
          <w:rFonts w:eastAsia="Calibri"/>
          <w:color w:val="000000"/>
          <w:lang w:val="en-AU" w:eastAsia="en-US"/>
        </w:rPr>
        <w:t xml:space="preserve">] should TPEC accept this proposal: </w:t>
      </w:r>
    </w:p>
    <w:p w14:paraId="7B5095D3" w14:textId="77777777" w:rsidR="002D074F" w:rsidRPr="001122FE" w:rsidRDefault="002D074F" w:rsidP="002D074F">
      <w:pPr>
        <w:tabs>
          <w:tab w:val="left" w:pos="990"/>
          <w:tab w:val="left" w:pos="5040"/>
          <w:tab w:val="left" w:pos="5850"/>
        </w:tabs>
        <w:rPr>
          <w:color w:val="000000"/>
          <w:lang w:val="en-AU"/>
        </w:rPr>
      </w:pPr>
    </w:p>
    <w:p w14:paraId="5D90C612" w14:textId="77777777" w:rsidR="002D074F" w:rsidRPr="001122FE" w:rsidRDefault="002D074F" w:rsidP="002D074F">
      <w:pPr>
        <w:tabs>
          <w:tab w:val="left" w:pos="990"/>
          <w:tab w:val="left" w:pos="5040"/>
          <w:tab w:val="left" w:pos="5850"/>
        </w:tabs>
        <w:rPr>
          <w:color w:val="000000"/>
          <w:lang w:val="en-AU"/>
        </w:rPr>
      </w:pPr>
      <w:r w:rsidRPr="001122FE">
        <w:rPr>
          <w:color w:val="000000"/>
          <w:lang w:val="en-AU"/>
        </w:rPr>
        <w:t>Name</w:t>
      </w:r>
      <w:r w:rsidRPr="001122FE">
        <w:rPr>
          <w:color w:val="000000"/>
          <w:lang w:val="en-AU"/>
        </w:rPr>
        <w:tab/>
        <w:t>: _____________________________________________________________</w:t>
      </w:r>
    </w:p>
    <w:p w14:paraId="160B9BA6" w14:textId="77777777" w:rsidR="002D074F" w:rsidRPr="001122FE" w:rsidRDefault="002D074F" w:rsidP="002D074F">
      <w:pPr>
        <w:tabs>
          <w:tab w:val="left" w:pos="720"/>
        </w:tabs>
        <w:rPr>
          <w:color w:val="000000"/>
          <w:lang w:val="en-AU"/>
        </w:rPr>
      </w:pPr>
    </w:p>
    <w:p w14:paraId="565EF37D" w14:textId="77777777" w:rsidR="002D074F" w:rsidRPr="001122FE" w:rsidRDefault="002D074F" w:rsidP="002D074F">
      <w:pPr>
        <w:tabs>
          <w:tab w:val="left" w:pos="990"/>
        </w:tabs>
        <w:rPr>
          <w:color w:val="000000"/>
          <w:lang w:val="en-AU"/>
        </w:rPr>
      </w:pPr>
      <w:r w:rsidRPr="001122FE">
        <w:rPr>
          <w:color w:val="000000"/>
          <w:lang w:val="en-AU"/>
        </w:rPr>
        <w:t>Title</w:t>
      </w:r>
      <w:r w:rsidRPr="001122FE">
        <w:rPr>
          <w:color w:val="000000"/>
          <w:lang w:val="en-AU"/>
        </w:rPr>
        <w:tab/>
        <w:t>: _____________________________________________________________</w:t>
      </w:r>
    </w:p>
    <w:p w14:paraId="13AFE77E" w14:textId="77777777" w:rsidR="002D074F" w:rsidRPr="001122FE" w:rsidRDefault="002D074F" w:rsidP="002D074F">
      <w:pPr>
        <w:rPr>
          <w:color w:val="000000"/>
          <w:lang w:val="en-AU"/>
        </w:rPr>
      </w:pPr>
    </w:p>
    <w:p w14:paraId="5E508185" w14:textId="07C7B092" w:rsidR="002D074F" w:rsidRPr="001122FE" w:rsidRDefault="002D074F" w:rsidP="002D074F">
      <w:pPr>
        <w:tabs>
          <w:tab w:val="left" w:pos="990"/>
        </w:tabs>
        <w:rPr>
          <w:color w:val="000000"/>
          <w:lang w:val="en-AU"/>
        </w:rPr>
      </w:pPr>
      <w:r w:rsidRPr="001122FE">
        <w:rPr>
          <w:color w:val="000000"/>
          <w:lang w:val="en-AU"/>
        </w:rPr>
        <w:t>Date</w:t>
      </w:r>
      <w:r w:rsidRPr="001122FE">
        <w:rPr>
          <w:color w:val="000000"/>
          <w:lang w:val="en-AU"/>
        </w:rPr>
        <w:tab/>
        <w:t>: _____________________________________________________________</w:t>
      </w:r>
    </w:p>
    <w:p w14:paraId="12CD78AE" w14:textId="6F9B620E" w:rsidR="00E55A68" w:rsidRPr="001122FE" w:rsidRDefault="00E55A68" w:rsidP="002D074F">
      <w:pPr>
        <w:tabs>
          <w:tab w:val="left" w:pos="990"/>
        </w:tabs>
        <w:rPr>
          <w:color w:val="000000"/>
          <w:lang w:val="en-AU"/>
        </w:rPr>
      </w:pPr>
    </w:p>
    <w:p w14:paraId="236A7238" w14:textId="561F72D6" w:rsidR="00E55A68" w:rsidRPr="001122FE" w:rsidRDefault="00E55A68" w:rsidP="00E55A68">
      <w:pPr>
        <w:tabs>
          <w:tab w:val="left" w:pos="990"/>
        </w:tabs>
        <w:rPr>
          <w:color w:val="000000"/>
          <w:lang w:val="en-AU"/>
        </w:rPr>
      </w:pPr>
      <w:r w:rsidRPr="001122FE">
        <w:rPr>
          <w:color w:val="000000"/>
          <w:lang w:val="en-AU"/>
        </w:rPr>
        <w:t>Signature</w:t>
      </w:r>
      <w:r w:rsidRPr="001122FE">
        <w:rPr>
          <w:color w:val="000000"/>
          <w:lang w:val="en-AU"/>
        </w:rPr>
        <w:tab/>
        <w:t>: _____________________________________________________________</w:t>
      </w:r>
    </w:p>
    <w:p w14:paraId="370DB1CA" w14:textId="77777777" w:rsidR="00E55A68" w:rsidRPr="001122FE" w:rsidRDefault="00E55A68" w:rsidP="002D074F">
      <w:pPr>
        <w:tabs>
          <w:tab w:val="left" w:pos="990"/>
        </w:tabs>
        <w:rPr>
          <w:color w:val="000000"/>
          <w:lang w:val="en-AU"/>
        </w:rPr>
      </w:pPr>
    </w:p>
    <w:p w14:paraId="061DB28A" w14:textId="268528E0" w:rsidR="00BD2F4B" w:rsidRPr="001122FE" w:rsidRDefault="00BD2F4B" w:rsidP="00BD2F4B">
      <w:pPr>
        <w:keepNext/>
        <w:keepLines/>
        <w:pageBreakBefore/>
        <w:spacing w:after="60"/>
        <w:rPr>
          <w:iCs/>
          <w:lang w:val="en-US" w:eastAsia="en-US"/>
        </w:rPr>
      </w:pPr>
      <w:r w:rsidRPr="001122FE">
        <w:rPr>
          <w:iCs/>
          <w:lang w:val="en-US" w:eastAsia="en-US"/>
        </w:rPr>
        <w:lastRenderedPageBreak/>
        <w:t xml:space="preserve">RFP reference no: </w:t>
      </w:r>
      <w:r w:rsidR="00902BF5" w:rsidRPr="001122FE">
        <w:rPr>
          <w:iCs/>
          <w:lang w:val="en-US" w:eastAsia="en-US"/>
        </w:rPr>
        <w:t>001</w:t>
      </w:r>
      <w:r w:rsidRPr="001122FE">
        <w:rPr>
          <w:iCs/>
          <w:lang w:val="en-US" w:eastAsia="en-US"/>
        </w:rPr>
        <w:t>TPEC_</w:t>
      </w:r>
      <w:r w:rsidR="00902BF5" w:rsidRPr="001122FE">
        <w:rPr>
          <w:iCs/>
          <w:lang w:val="en-US" w:eastAsia="en-US"/>
        </w:rPr>
        <w:t>October</w:t>
      </w:r>
      <w:r w:rsidRPr="001122FE">
        <w:rPr>
          <w:iCs/>
          <w:lang w:val="en-US" w:eastAsia="en-US"/>
        </w:rPr>
        <w:t>-1</w:t>
      </w:r>
      <w:r w:rsidR="00902BF5" w:rsidRPr="001122FE">
        <w:rPr>
          <w:iCs/>
          <w:lang w:val="en-US" w:eastAsia="en-US"/>
        </w:rPr>
        <w:t>2</w:t>
      </w:r>
      <w:r w:rsidRPr="001122FE">
        <w:rPr>
          <w:iCs/>
          <w:lang w:val="en-US" w:eastAsia="en-US"/>
        </w:rPr>
        <w:t>-2022</w:t>
      </w:r>
    </w:p>
    <w:p w14:paraId="40812854" w14:textId="721BB189" w:rsidR="003C2E5D" w:rsidRPr="001122FE" w:rsidRDefault="003C2E5D" w:rsidP="00BD2F4B">
      <w:pPr>
        <w:keepNext/>
        <w:keepLines/>
        <w:spacing w:before="360" w:after="120"/>
        <w:jc w:val="right"/>
        <w:outlineLvl w:val="0"/>
        <w:rPr>
          <w:b/>
          <w:bCs/>
          <w:color w:val="0092D1"/>
        </w:rPr>
      </w:pPr>
      <w:r w:rsidRPr="001122FE">
        <w:rPr>
          <w:b/>
          <w:bCs/>
          <w:color w:val="0092D1"/>
        </w:rPr>
        <w:t>Annex</w:t>
      </w:r>
      <w:r w:rsidR="002D074F" w:rsidRPr="001122FE">
        <w:rPr>
          <w:b/>
          <w:bCs/>
          <w:color w:val="0092D1"/>
        </w:rPr>
        <w:t>5</w:t>
      </w:r>
    </w:p>
    <w:p w14:paraId="04DCA315" w14:textId="28437F8E" w:rsidR="00472868" w:rsidRPr="001122FE" w:rsidRDefault="00472868" w:rsidP="003C2E5D">
      <w:pPr>
        <w:keepNext/>
        <w:keepLines/>
        <w:spacing w:before="360" w:after="120"/>
        <w:jc w:val="center"/>
        <w:outlineLvl w:val="0"/>
        <w:rPr>
          <w:b/>
          <w:bCs/>
          <w:color w:val="0092D1"/>
        </w:rPr>
      </w:pPr>
      <w:r w:rsidRPr="001122FE">
        <w:rPr>
          <w:b/>
          <w:bCs/>
          <w:color w:val="0092D1"/>
        </w:rPr>
        <w:t>Previous Experience Form</w:t>
      </w:r>
    </w:p>
    <w:p w14:paraId="7BC9329E" w14:textId="77777777" w:rsidR="001936B3" w:rsidRPr="001122FE" w:rsidRDefault="001936B3" w:rsidP="001936B3"/>
    <w:p w14:paraId="2986FCA0" w14:textId="77777777" w:rsidR="00472868" w:rsidRPr="001122FE" w:rsidRDefault="00472868" w:rsidP="001936B3">
      <w:pPr>
        <w:spacing w:after="60"/>
        <w:rPr>
          <w:iCs/>
          <w:lang w:val="en-US" w:eastAsia="en-US"/>
        </w:rPr>
      </w:pPr>
    </w:p>
    <w:p w14:paraId="72269F57" w14:textId="77777777" w:rsidR="001936B3" w:rsidRPr="001122FE" w:rsidRDefault="001936B3" w:rsidP="001936B3">
      <w:pPr>
        <w:spacing w:after="60"/>
        <w:rPr>
          <w:iCs/>
          <w:lang w:val="en-US" w:eastAsia="en-US"/>
        </w:rPr>
      </w:pPr>
      <w:r w:rsidRPr="001122FE">
        <w:rPr>
          <w:iCs/>
          <w:lang w:val="en-US" w:eastAsia="en-US"/>
        </w:rPr>
        <w:t>Name of Bidder: [insert name of Bidder]</w:t>
      </w:r>
    </w:p>
    <w:p w14:paraId="4EBBD367" w14:textId="77777777" w:rsidR="001936B3" w:rsidRPr="001122FE" w:rsidRDefault="001936B3" w:rsidP="001936B3">
      <w:pPr>
        <w:rPr>
          <w:lang w:val="en-US"/>
        </w:rPr>
      </w:pPr>
    </w:p>
    <w:p w14:paraId="16A9E791" w14:textId="77777777" w:rsidR="001936B3" w:rsidRPr="001122FE" w:rsidRDefault="001936B3" w:rsidP="001936B3"/>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060"/>
        <w:gridCol w:w="1082"/>
        <w:gridCol w:w="1241"/>
        <w:gridCol w:w="3170"/>
        <w:gridCol w:w="1250"/>
      </w:tblGrid>
      <w:tr w:rsidR="00472868" w:rsidRPr="001122FE" w14:paraId="0C7C6D63" w14:textId="77777777" w:rsidTr="00472868">
        <w:trPr>
          <w:cantSplit/>
          <w:trHeight w:val="760"/>
          <w:tblHeader/>
          <w:jc w:val="center"/>
        </w:trPr>
        <w:tc>
          <w:tcPr>
            <w:tcW w:w="379" w:type="pct"/>
            <w:shd w:val="clear" w:color="auto" w:fill="D9D9D9" w:themeFill="background1" w:themeFillShade="D9"/>
            <w:vAlign w:val="center"/>
          </w:tcPr>
          <w:p w14:paraId="67A40751" w14:textId="52710F06" w:rsidR="00472868" w:rsidRPr="001122FE" w:rsidRDefault="00472868" w:rsidP="00472868">
            <w:pPr>
              <w:suppressAutoHyphens/>
              <w:rPr>
                <w:b/>
                <w:bCs/>
                <w:noProof/>
                <w:spacing w:val="-2"/>
              </w:rPr>
            </w:pPr>
            <w:r w:rsidRPr="001122FE">
              <w:rPr>
                <w:b/>
                <w:bCs/>
                <w:noProof/>
                <w:spacing w:val="-2"/>
              </w:rPr>
              <w:t>SN</w:t>
            </w:r>
          </w:p>
        </w:tc>
        <w:tc>
          <w:tcPr>
            <w:tcW w:w="1442" w:type="pct"/>
            <w:shd w:val="clear" w:color="auto" w:fill="D9D9D9" w:themeFill="background1" w:themeFillShade="D9"/>
            <w:vAlign w:val="center"/>
          </w:tcPr>
          <w:p w14:paraId="0F2574A7" w14:textId="565A3424" w:rsidR="00472868" w:rsidRPr="001122FE" w:rsidRDefault="00472868" w:rsidP="00472868">
            <w:pPr>
              <w:suppressAutoHyphens/>
              <w:rPr>
                <w:b/>
                <w:bCs/>
                <w:noProof/>
                <w:spacing w:val="-2"/>
              </w:rPr>
            </w:pPr>
            <w:r w:rsidRPr="001122FE">
              <w:rPr>
                <w:b/>
                <w:bCs/>
                <w:noProof/>
                <w:spacing w:val="-2"/>
              </w:rPr>
              <w:t>Description of services/goods provided</w:t>
            </w:r>
          </w:p>
        </w:tc>
        <w:tc>
          <w:tcPr>
            <w:tcW w:w="510" w:type="pct"/>
            <w:shd w:val="clear" w:color="auto" w:fill="D9D9D9" w:themeFill="background1" w:themeFillShade="D9"/>
            <w:vAlign w:val="center"/>
          </w:tcPr>
          <w:p w14:paraId="2AF8EF61" w14:textId="49433B1A" w:rsidR="00472868" w:rsidRPr="001122FE" w:rsidRDefault="00472868" w:rsidP="00472868">
            <w:pPr>
              <w:suppressAutoHyphens/>
              <w:rPr>
                <w:b/>
                <w:bCs/>
                <w:noProof/>
                <w:spacing w:val="-2"/>
              </w:rPr>
            </w:pPr>
            <w:r w:rsidRPr="001122FE">
              <w:rPr>
                <w:b/>
                <w:bCs/>
                <w:noProof/>
                <w:spacing w:val="-2"/>
              </w:rPr>
              <w:t>Country,State</w:t>
            </w:r>
          </w:p>
        </w:tc>
        <w:tc>
          <w:tcPr>
            <w:tcW w:w="585" w:type="pct"/>
            <w:shd w:val="clear" w:color="auto" w:fill="D9D9D9" w:themeFill="background1" w:themeFillShade="D9"/>
            <w:vAlign w:val="center"/>
          </w:tcPr>
          <w:p w14:paraId="2B04255F" w14:textId="77777777" w:rsidR="00472868" w:rsidRPr="001122FE" w:rsidRDefault="00472868" w:rsidP="00472868">
            <w:pPr>
              <w:suppressAutoHyphens/>
              <w:rPr>
                <w:b/>
                <w:bCs/>
                <w:spacing w:val="-2"/>
              </w:rPr>
            </w:pPr>
            <w:r w:rsidRPr="001122FE">
              <w:rPr>
                <w:b/>
                <w:bCs/>
                <w:spacing w:val="-2"/>
              </w:rPr>
              <w:t>Total amount of Contract</w:t>
            </w:r>
          </w:p>
        </w:tc>
        <w:tc>
          <w:tcPr>
            <w:tcW w:w="1494" w:type="pct"/>
            <w:shd w:val="clear" w:color="auto" w:fill="D9D9D9" w:themeFill="background1" w:themeFillShade="D9"/>
            <w:vAlign w:val="center"/>
          </w:tcPr>
          <w:p w14:paraId="65A588F5" w14:textId="77777777" w:rsidR="00472868" w:rsidRPr="001122FE" w:rsidRDefault="00472868" w:rsidP="00472868">
            <w:pPr>
              <w:suppressAutoHyphens/>
              <w:rPr>
                <w:b/>
                <w:bCs/>
                <w:spacing w:val="-2"/>
              </w:rPr>
            </w:pPr>
            <w:r w:rsidRPr="001122FE">
              <w:rPr>
                <w:b/>
                <w:bCs/>
                <w:spacing w:val="-2"/>
              </w:rPr>
              <w:t>Contact details of Client</w:t>
            </w:r>
          </w:p>
          <w:p w14:paraId="1A840CC7" w14:textId="4260EB2F" w:rsidR="00472868" w:rsidRPr="001122FE" w:rsidRDefault="00472868" w:rsidP="00472868">
            <w:pPr>
              <w:suppressAutoHyphens/>
              <w:rPr>
                <w:b/>
                <w:bCs/>
                <w:spacing w:val="-2"/>
              </w:rPr>
            </w:pPr>
            <w:r w:rsidRPr="001122FE">
              <w:rPr>
                <w:b/>
                <w:bCs/>
                <w:spacing w:val="-2"/>
              </w:rPr>
              <w:t>(Name, Address, telephone, email)</w:t>
            </w:r>
          </w:p>
        </w:tc>
        <w:tc>
          <w:tcPr>
            <w:tcW w:w="589" w:type="pct"/>
            <w:shd w:val="clear" w:color="auto" w:fill="D9D9D9" w:themeFill="background1" w:themeFillShade="D9"/>
            <w:vAlign w:val="center"/>
          </w:tcPr>
          <w:p w14:paraId="56EAE5BD" w14:textId="1B2D0CA8" w:rsidR="00472868" w:rsidRPr="001122FE" w:rsidRDefault="00472868" w:rsidP="00472868">
            <w:pPr>
              <w:suppressAutoHyphens/>
              <w:rPr>
                <w:b/>
                <w:bCs/>
                <w:spacing w:val="-2"/>
              </w:rPr>
            </w:pPr>
            <w:r w:rsidRPr="001122FE">
              <w:rPr>
                <w:b/>
                <w:bCs/>
                <w:spacing w:val="-2"/>
              </w:rPr>
              <w:t>Year of the project activities</w:t>
            </w:r>
          </w:p>
        </w:tc>
      </w:tr>
      <w:tr w:rsidR="00472868" w:rsidRPr="001122FE" w14:paraId="709F4A7D" w14:textId="77777777" w:rsidTr="00472868">
        <w:trPr>
          <w:cantSplit/>
          <w:trHeight w:val="1624"/>
          <w:jc w:val="center"/>
        </w:trPr>
        <w:tc>
          <w:tcPr>
            <w:tcW w:w="379" w:type="pct"/>
          </w:tcPr>
          <w:p w14:paraId="5C7F156C" w14:textId="46784A2A" w:rsidR="00472868" w:rsidRPr="001122FE" w:rsidRDefault="00472868" w:rsidP="00E55A68">
            <w:pPr>
              <w:pStyle w:val="ListParagraph"/>
              <w:numPr>
                <w:ilvl w:val="0"/>
                <w:numId w:val="18"/>
              </w:numPr>
              <w:suppressAutoHyphens/>
              <w:rPr>
                <w:rFonts w:ascii="Arial" w:hAnsi="Arial"/>
                <w:spacing w:val="-2"/>
                <w:sz w:val="20"/>
                <w:szCs w:val="20"/>
              </w:rPr>
            </w:pPr>
          </w:p>
        </w:tc>
        <w:tc>
          <w:tcPr>
            <w:tcW w:w="1442" w:type="pct"/>
            <w:vAlign w:val="center"/>
          </w:tcPr>
          <w:p w14:paraId="1C7D2DC2" w14:textId="1AB99468" w:rsidR="00472868" w:rsidRPr="001122FE" w:rsidRDefault="00472868" w:rsidP="001936B3">
            <w:pPr>
              <w:suppressAutoHyphens/>
              <w:rPr>
                <w:spacing w:val="-2"/>
              </w:rPr>
            </w:pPr>
          </w:p>
        </w:tc>
        <w:tc>
          <w:tcPr>
            <w:tcW w:w="510" w:type="pct"/>
            <w:vAlign w:val="center"/>
          </w:tcPr>
          <w:p w14:paraId="09512733" w14:textId="77777777" w:rsidR="00472868" w:rsidRPr="001122FE" w:rsidRDefault="00472868" w:rsidP="001936B3">
            <w:pPr>
              <w:suppressAutoHyphens/>
              <w:rPr>
                <w:spacing w:val="-2"/>
              </w:rPr>
            </w:pPr>
          </w:p>
        </w:tc>
        <w:tc>
          <w:tcPr>
            <w:tcW w:w="585" w:type="pct"/>
            <w:vAlign w:val="center"/>
          </w:tcPr>
          <w:p w14:paraId="09597A17" w14:textId="77777777" w:rsidR="00472868" w:rsidRPr="001122FE" w:rsidRDefault="00472868" w:rsidP="001936B3">
            <w:pPr>
              <w:suppressAutoHyphens/>
              <w:rPr>
                <w:spacing w:val="-2"/>
              </w:rPr>
            </w:pPr>
          </w:p>
        </w:tc>
        <w:tc>
          <w:tcPr>
            <w:tcW w:w="1494" w:type="pct"/>
            <w:vAlign w:val="center"/>
          </w:tcPr>
          <w:p w14:paraId="48AD7E6D" w14:textId="77777777" w:rsidR="00472868" w:rsidRPr="001122FE" w:rsidRDefault="00472868" w:rsidP="001936B3">
            <w:pPr>
              <w:suppressAutoHyphens/>
              <w:rPr>
                <w:spacing w:val="-2"/>
              </w:rPr>
            </w:pPr>
          </w:p>
        </w:tc>
        <w:tc>
          <w:tcPr>
            <w:tcW w:w="589" w:type="pct"/>
            <w:vAlign w:val="center"/>
          </w:tcPr>
          <w:p w14:paraId="42D7ECAC" w14:textId="77777777" w:rsidR="00472868" w:rsidRPr="001122FE" w:rsidRDefault="00472868" w:rsidP="001936B3">
            <w:pPr>
              <w:suppressAutoHyphens/>
              <w:rPr>
                <w:spacing w:val="-2"/>
              </w:rPr>
            </w:pPr>
          </w:p>
        </w:tc>
      </w:tr>
      <w:tr w:rsidR="00472868" w:rsidRPr="001122FE" w14:paraId="543DB776" w14:textId="77777777" w:rsidTr="00472868">
        <w:trPr>
          <w:cantSplit/>
          <w:trHeight w:val="1624"/>
          <w:jc w:val="center"/>
        </w:trPr>
        <w:tc>
          <w:tcPr>
            <w:tcW w:w="379" w:type="pct"/>
          </w:tcPr>
          <w:p w14:paraId="6498C5C6" w14:textId="2556F3F7" w:rsidR="00472868" w:rsidRPr="001122FE" w:rsidRDefault="00472868" w:rsidP="00E55A68">
            <w:pPr>
              <w:pStyle w:val="ListParagraph"/>
              <w:numPr>
                <w:ilvl w:val="0"/>
                <w:numId w:val="18"/>
              </w:numPr>
              <w:suppressAutoHyphens/>
              <w:rPr>
                <w:rFonts w:ascii="Arial" w:hAnsi="Arial"/>
                <w:spacing w:val="-2"/>
                <w:sz w:val="20"/>
                <w:szCs w:val="20"/>
              </w:rPr>
            </w:pPr>
          </w:p>
        </w:tc>
        <w:tc>
          <w:tcPr>
            <w:tcW w:w="1442" w:type="pct"/>
            <w:vAlign w:val="center"/>
          </w:tcPr>
          <w:p w14:paraId="29F98C9B" w14:textId="1265C08E" w:rsidR="00472868" w:rsidRPr="001122FE" w:rsidRDefault="00472868" w:rsidP="001936B3">
            <w:pPr>
              <w:suppressAutoHyphens/>
              <w:rPr>
                <w:spacing w:val="-2"/>
              </w:rPr>
            </w:pPr>
          </w:p>
        </w:tc>
        <w:tc>
          <w:tcPr>
            <w:tcW w:w="510" w:type="pct"/>
            <w:vAlign w:val="center"/>
          </w:tcPr>
          <w:p w14:paraId="6593DF10" w14:textId="77777777" w:rsidR="00472868" w:rsidRPr="001122FE" w:rsidRDefault="00472868" w:rsidP="001936B3">
            <w:pPr>
              <w:suppressAutoHyphens/>
              <w:rPr>
                <w:spacing w:val="-2"/>
              </w:rPr>
            </w:pPr>
          </w:p>
        </w:tc>
        <w:tc>
          <w:tcPr>
            <w:tcW w:w="585" w:type="pct"/>
            <w:vAlign w:val="center"/>
          </w:tcPr>
          <w:p w14:paraId="74E150F6" w14:textId="77777777" w:rsidR="00472868" w:rsidRPr="001122FE" w:rsidRDefault="00472868" w:rsidP="001936B3">
            <w:pPr>
              <w:suppressAutoHyphens/>
              <w:rPr>
                <w:spacing w:val="-2"/>
              </w:rPr>
            </w:pPr>
          </w:p>
        </w:tc>
        <w:tc>
          <w:tcPr>
            <w:tcW w:w="1494" w:type="pct"/>
            <w:vAlign w:val="center"/>
          </w:tcPr>
          <w:p w14:paraId="02EBD9A5" w14:textId="77777777" w:rsidR="00472868" w:rsidRPr="001122FE" w:rsidRDefault="00472868" w:rsidP="001936B3">
            <w:pPr>
              <w:suppressAutoHyphens/>
              <w:rPr>
                <w:spacing w:val="-2"/>
              </w:rPr>
            </w:pPr>
          </w:p>
        </w:tc>
        <w:tc>
          <w:tcPr>
            <w:tcW w:w="589" w:type="pct"/>
            <w:vAlign w:val="center"/>
          </w:tcPr>
          <w:p w14:paraId="2D092E30" w14:textId="77777777" w:rsidR="00472868" w:rsidRPr="001122FE" w:rsidRDefault="00472868" w:rsidP="001936B3">
            <w:pPr>
              <w:suppressAutoHyphens/>
              <w:rPr>
                <w:spacing w:val="-2"/>
              </w:rPr>
            </w:pPr>
          </w:p>
        </w:tc>
      </w:tr>
      <w:tr w:rsidR="00472868" w:rsidRPr="001122FE" w14:paraId="67CB8038" w14:textId="77777777" w:rsidTr="00472868">
        <w:trPr>
          <w:cantSplit/>
          <w:trHeight w:val="1624"/>
          <w:jc w:val="center"/>
        </w:trPr>
        <w:tc>
          <w:tcPr>
            <w:tcW w:w="379" w:type="pct"/>
          </w:tcPr>
          <w:p w14:paraId="0E1F62CE" w14:textId="53428E5E" w:rsidR="00472868" w:rsidRPr="001122FE" w:rsidRDefault="00472868" w:rsidP="00E55A68">
            <w:pPr>
              <w:pStyle w:val="ListParagraph"/>
              <w:numPr>
                <w:ilvl w:val="0"/>
                <w:numId w:val="18"/>
              </w:numPr>
              <w:suppressAutoHyphens/>
              <w:rPr>
                <w:rFonts w:ascii="Arial" w:hAnsi="Arial"/>
                <w:spacing w:val="-2"/>
                <w:sz w:val="20"/>
                <w:szCs w:val="20"/>
              </w:rPr>
            </w:pPr>
          </w:p>
        </w:tc>
        <w:tc>
          <w:tcPr>
            <w:tcW w:w="1442" w:type="pct"/>
            <w:vAlign w:val="center"/>
          </w:tcPr>
          <w:p w14:paraId="5EB41A68" w14:textId="53E833FD" w:rsidR="00472868" w:rsidRPr="001122FE" w:rsidRDefault="00472868" w:rsidP="001936B3">
            <w:pPr>
              <w:suppressAutoHyphens/>
              <w:rPr>
                <w:spacing w:val="-2"/>
              </w:rPr>
            </w:pPr>
          </w:p>
        </w:tc>
        <w:tc>
          <w:tcPr>
            <w:tcW w:w="510" w:type="pct"/>
            <w:vAlign w:val="center"/>
          </w:tcPr>
          <w:p w14:paraId="3E66013E" w14:textId="77777777" w:rsidR="00472868" w:rsidRPr="001122FE" w:rsidRDefault="00472868" w:rsidP="001936B3">
            <w:pPr>
              <w:suppressAutoHyphens/>
              <w:rPr>
                <w:spacing w:val="-2"/>
              </w:rPr>
            </w:pPr>
          </w:p>
        </w:tc>
        <w:tc>
          <w:tcPr>
            <w:tcW w:w="585" w:type="pct"/>
            <w:vAlign w:val="center"/>
          </w:tcPr>
          <w:p w14:paraId="6A4A6BDB" w14:textId="77777777" w:rsidR="00472868" w:rsidRPr="001122FE" w:rsidRDefault="00472868" w:rsidP="001936B3">
            <w:pPr>
              <w:suppressAutoHyphens/>
              <w:rPr>
                <w:spacing w:val="-2"/>
              </w:rPr>
            </w:pPr>
          </w:p>
        </w:tc>
        <w:tc>
          <w:tcPr>
            <w:tcW w:w="1494" w:type="pct"/>
            <w:vAlign w:val="center"/>
          </w:tcPr>
          <w:p w14:paraId="4418A393" w14:textId="77777777" w:rsidR="00472868" w:rsidRPr="001122FE" w:rsidRDefault="00472868" w:rsidP="001936B3">
            <w:pPr>
              <w:suppressAutoHyphens/>
              <w:rPr>
                <w:spacing w:val="-2"/>
              </w:rPr>
            </w:pPr>
          </w:p>
        </w:tc>
        <w:tc>
          <w:tcPr>
            <w:tcW w:w="589" w:type="pct"/>
            <w:vAlign w:val="center"/>
          </w:tcPr>
          <w:p w14:paraId="00481147" w14:textId="77777777" w:rsidR="00472868" w:rsidRPr="001122FE" w:rsidRDefault="00472868" w:rsidP="001936B3">
            <w:pPr>
              <w:suppressAutoHyphens/>
              <w:rPr>
                <w:spacing w:val="-2"/>
              </w:rPr>
            </w:pPr>
          </w:p>
        </w:tc>
      </w:tr>
    </w:tbl>
    <w:p w14:paraId="0502E3BA" w14:textId="05546220" w:rsidR="001936B3" w:rsidRPr="001122FE" w:rsidRDefault="001936B3" w:rsidP="001936B3">
      <w:pPr>
        <w:ind w:left="180" w:right="288"/>
        <w:rPr>
          <w:b/>
          <w:lang w:eastAsia="en-US"/>
        </w:rPr>
      </w:pPr>
    </w:p>
    <w:p w14:paraId="11450818" w14:textId="77777777" w:rsidR="00472868" w:rsidRPr="001122FE" w:rsidRDefault="00472868" w:rsidP="001936B3">
      <w:pPr>
        <w:ind w:left="180" w:right="288"/>
        <w:rPr>
          <w:b/>
          <w:lang w:eastAsia="en-US"/>
        </w:rPr>
      </w:pPr>
    </w:p>
    <w:p w14:paraId="5AE71057" w14:textId="77777777" w:rsidR="001936B3" w:rsidRPr="001122FE" w:rsidRDefault="001936B3" w:rsidP="001936B3">
      <w:pPr>
        <w:tabs>
          <w:tab w:val="left" w:pos="990"/>
          <w:tab w:val="left" w:pos="5040"/>
          <w:tab w:val="left" w:pos="5850"/>
        </w:tabs>
        <w:rPr>
          <w:color w:val="000000"/>
          <w:lang w:val="en-AU"/>
        </w:rPr>
      </w:pPr>
      <w:r w:rsidRPr="001122FE">
        <w:rPr>
          <w:color w:val="000000"/>
          <w:lang w:val="en-AU"/>
        </w:rPr>
        <w:t>Name</w:t>
      </w:r>
      <w:r w:rsidRPr="001122FE">
        <w:rPr>
          <w:color w:val="000000"/>
          <w:lang w:val="en-AU"/>
        </w:rPr>
        <w:tab/>
        <w:t>: _____________________________________________________________</w:t>
      </w:r>
    </w:p>
    <w:p w14:paraId="6D6AB52A" w14:textId="77777777" w:rsidR="001936B3" w:rsidRPr="001122FE" w:rsidRDefault="001936B3" w:rsidP="001936B3">
      <w:pPr>
        <w:tabs>
          <w:tab w:val="left" w:pos="720"/>
        </w:tabs>
        <w:rPr>
          <w:color w:val="000000"/>
          <w:lang w:val="en-AU"/>
        </w:rPr>
      </w:pPr>
    </w:p>
    <w:p w14:paraId="31B50B1D" w14:textId="77777777" w:rsidR="001936B3" w:rsidRPr="001122FE" w:rsidRDefault="001936B3" w:rsidP="001936B3">
      <w:pPr>
        <w:tabs>
          <w:tab w:val="left" w:pos="990"/>
        </w:tabs>
        <w:rPr>
          <w:color w:val="000000"/>
          <w:lang w:val="en-AU"/>
        </w:rPr>
      </w:pPr>
      <w:r w:rsidRPr="001122FE">
        <w:rPr>
          <w:color w:val="000000"/>
          <w:lang w:val="en-AU"/>
        </w:rPr>
        <w:t>Title</w:t>
      </w:r>
      <w:r w:rsidRPr="001122FE">
        <w:rPr>
          <w:color w:val="000000"/>
          <w:lang w:val="en-AU"/>
        </w:rPr>
        <w:tab/>
        <w:t>: _____________________________________________________________</w:t>
      </w:r>
    </w:p>
    <w:p w14:paraId="09781EF2" w14:textId="77777777" w:rsidR="001936B3" w:rsidRPr="001122FE" w:rsidRDefault="001936B3" w:rsidP="001936B3">
      <w:pPr>
        <w:rPr>
          <w:color w:val="000000"/>
          <w:lang w:val="en-AU"/>
        </w:rPr>
      </w:pPr>
    </w:p>
    <w:p w14:paraId="6047E15C" w14:textId="77777777" w:rsidR="001936B3" w:rsidRPr="001122FE" w:rsidRDefault="001936B3" w:rsidP="001936B3">
      <w:pPr>
        <w:tabs>
          <w:tab w:val="left" w:pos="990"/>
        </w:tabs>
        <w:rPr>
          <w:color w:val="000000"/>
          <w:lang w:val="en-AU"/>
        </w:rPr>
      </w:pPr>
      <w:r w:rsidRPr="001122FE">
        <w:rPr>
          <w:color w:val="000000"/>
          <w:lang w:val="en-AU"/>
        </w:rPr>
        <w:t>Date</w:t>
      </w:r>
      <w:r w:rsidRPr="001122FE">
        <w:rPr>
          <w:color w:val="000000"/>
          <w:lang w:val="en-AU"/>
        </w:rPr>
        <w:tab/>
        <w:t>: _____________________________________________________________</w:t>
      </w:r>
    </w:p>
    <w:p w14:paraId="409D7025" w14:textId="77777777" w:rsidR="001936B3" w:rsidRPr="001122FE" w:rsidRDefault="001936B3" w:rsidP="001936B3">
      <w:pPr>
        <w:rPr>
          <w:color w:val="000000"/>
          <w:lang w:val="en-AU"/>
        </w:rPr>
      </w:pPr>
    </w:p>
    <w:p w14:paraId="72E42098" w14:textId="77777777" w:rsidR="001936B3" w:rsidRPr="00E55A68" w:rsidRDefault="001936B3" w:rsidP="001936B3">
      <w:pPr>
        <w:tabs>
          <w:tab w:val="left" w:pos="990"/>
        </w:tabs>
        <w:rPr>
          <w:color w:val="000000"/>
          <w:lang w:val="en-AU"/>
        </w:rPr>
      </w:pPr>
      <w:r w:rsidRPr="001122FE">
        <w:rPr>
          <w:color w:val="000000"/>
          <w:lang w:val="en-AU"/>
        </w:rPr>
        <w:t>Signature</w:t>
      </w:r>
      <w:r w:rsidRPr="001122FE">
        <w:rPr>
          <w:color w:val="000000"/>
          <w:lang w:val="en-AU"/>
        </w:rPr>
        <w:tab/>
        <w:t>: _____________________________________________________________</w:t>
      </w:r>
    </w:p>
    <w:p w14:paraId="34C3494D" w14:textId="77777777" w:rsidR="001936B3" w:rsidRPr="00E55A68" w:rsidRDefault="001936B3" w:rsidP="001936B3">
      <w:pPr>
        <w:rPr>
          <w:color w:val="000000"/>
          <w:lang w:val="en-AU"/>
        </w:rPr>
      </w:pPr>
    </w:p>
    <w:p w14:paraId="6C5FE55A" w14:textId="1E37FB7F" w:rsidR="00563018" w:rsidRPr="00E55A68" w:rsidRDefault="00563018" w:rsidP="001936B3">
      <w:pPr>
        <w:pStyle w:val="Headline"/>
        <w:rPr>
          <w:sz w:val="20"/>
          <w:szCs w:val="20"/>
        </w:rPr>
      </w:pPr>
    </w:p>
    <w:sectPr w:rsidR="00563018" w:rsidRPr="00E55A68" w:rsidSect="009B584C">
      <w:headerReference w:type="default" r:id="rId15"/>
      <w:footerReference w:type="default" r:id="rId16"/>
      <w:headerReference w:type="first" r:id="rId17"/>
      <w:type w:val="continuous"/>
      <w:pgSz w:w="11907" w:h="16839" w:code="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4756" w14:textId="77777777" w:rsidR="00746304" w:rsidRDefault="00746304">
      <w:r>
        <w:separator/>
      </w:r>
    </w:p>
  </w:endnote>
  <w:endnote w:type="continuationSeparator" w:id="0">
    <w:p w14:paraId="0560B10A" w14:textId="77777777" w:rsidR="00746304" w:rsidRDefault="0074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AE3605" w:rsidRPr="00933BF0" w14:paraId="31AF45E2" w14:textId="77777777" w:rsidTr="0059057B">
      <w:tc>
        <w:tcPr>
          <w:tcW w:w="4596" w:type="dxa"/>
        </w:tcPr>
        <w:p w14:paraId="03BFAECD" w14:textId="538C7A89" w:rsidR="00AE3605" w:rsidRPr="00933BF0" w:rsidRDefault="00AE3605" w:rsidP="0059057B">
          <w:pPr>
            <w:pStyle w:val="Footer"/>
            <w:rPr>
              <w:rFonts w:ascii="Arial" w:hAnsi="Arial"/>
              <w:sz w:val="18"/>
              <w:szCs w:val="18"/>
            </w:rPr>
          </w:pPr>
        </w:p>
      </w:tc>
      <w:tc>
        <w:tcPr>
          <w:tcW w:w="5293" w:type="dxa"/>
        </w:tcPr>
        <w:p w14:paraId="6BA19A74" w14:textId="1E1C1214" w:rsidR="00AE3605" w:rsidRPr="00933BF0" w:rsidRDefault="00AE3605"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89292C">
            <w:rPr>
              <w:rFonts w:ascii="Arial" w:hAnsi="Arial"/>
              <w:noProof/>
              <w:sz w:val="18"/>
              <w:szCs w:val="18"/>
            </w:rPr>
            <w:t>15</w:t>
          </w:r>
          <w:r w:rsidRPr="00933BF0">
            <w:rPr>
              <w:sz w:val="18"/>
              <w:szCs w:val="18"/>
            </w:rPr>
            <w:fldChar w:fldCharType="end"/>
          </w:r>
        </w:p>
      </w:tc>
    </w:tr>
  </w:tbl>
  <w:p w14:paraId="4FDF04DC" w14:textId="77777777" w:rsidR="00AE3605" w:rsidRDefault="00AE3605" w:rsidP="002B6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C4D0" w14:textId="77777777" w:rsidR="00746304" w:rsidRDefault="00746304">
      <w:r>
        <w:separator/>
      </w:r>
    </w:p>
  </w:footnote>
  <w:footnote w:type="continuationSeparator" w:id="0">
    <w:p w14:paraId="613C5477" w14:textId="77777777" w:rsidR="00746304" w:rsidRDefault="0074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969F" w14:textId="697C4CC7" w:rsidR="00BF0831" w:rsidRDefault="00A37297" w:rsidP="00A37297">
    <w:pPr>
      <w:pStyle w:val="Header"/>
    </w:pPr>
    <w:r>
      <w:rPr>
        <w:noProof/>
      </w:rPr>
      <mc:AlternateContent>
        <mc:Choice Requires="wpg">
          <w:drawing>
            <wp:anchor distT="0" distB="0" distL="114300" distR="114300" simplePos="0" relativeHeight="251659264" behindDoc="0" locked="0" layoutInCell="1" allowOverlap="1" wp14:anchorId="609A5F35" wp14:editId="3185DA1B">
              <wp:simplePos x="0" y="0"/>
              <wp:positionH relativeFrom="margin">
                <wp:align>center</wp:align>
              </wp:positionH>
              <wp:positionV relativeFrom="paragraph">
                <wp:posOffset>-268995</wp:posOffset>
              </wp:positionV>
              <wp:extent cx="6934200" cy="1022350"/>
              <wp:effectExtent l="0" t="0" r="0" b="6350"/>
              <wp:wrapNone/>
              <wp:docPr id="3" name="Group 3"/>
              <wp:cNvGraphicFramePr/>
              <a:graphic xmlns:a="http://schemas.openxmlformats.org/drawingml/2006/main">
                <a:graphicData uri="http://schemas.microsoft.com/office/word/2010/wordprocessingGroup">
                  <wpg:wgp>
                    <wpg:cNvGrpSpPr/>
                    <wpg:grpSpPr bwMode="auto">
                      <a:xfrm>
                        <a:off x="0" y="0"/>
                        <a:ext cx="6934200" cy="1022350"/>
                        <a:chOff x="0" y="0"/>
                        <a:chExt cx="21600" cy="21600"/>
                      </a:xfrm>
                    </wpg:grpSpPr>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 cy="21600"/>
                        </a:xfrm>
                        <a:prstGeom prst="rect">
                          <a:avLst/>
                        </a:prstGeom>
                        <a:noFill/>
                        <a:extLst>
                          <a:ext uri="{909E8E84-426E-40DD-AFC4-6F175D3DCCD1}">
                            <a14:hiddenFill xmlns:a14="http://schemas.microsoft.com/office/drawing/2010/main">
                              <a:solidFill>
                                <a:srgbClr val="FFFFFF"/>
                              </a:solidFill>
                            </a14:hiddenFill>
                          </a:ext>
                        </a:extLst>
                      </pic:spPr>
                    </pic:pic>
                    <wps:wsp>
                      <wps:cNvPr id="8" name="Freeform 3"/>
                      <wps:cNvSpPr>
                        <a:spLocks noChangeArrowheads="1"/>
                      </wps:cNvSpPr>
                      <wps:spPr bwMode="auto">
                        <a:xfrm>
                          <a:off x="206" y="20995"/>
                          <a:ext cx="21145" cy="0"/>
                        </a:xfrm>
                        <a:custGeom>
                          <a:avLst/>
                          <a:gdLst>
                            <a:gd name="T0" fmla="*/ 0 w 21600"/>
                            <a:gd name="T1" fmla="*/ 0 h 21600"/>
                            <a:gd name="T2" fmla="*/ 21600 w 21600"/>
                            <a:gd name="T3" fmla="*/ 0 h 21600"/>
                          </a:gdLst>
                          <a:ahLst/>
                          <a:cxnLst>
                            <a:cxn ang="0">
                              <a:pos x="T0" y="T1"/>
                            </a:cxn>
                            <a:cxn ang="0">
                              <a:pos x="T2" y="T3"/>
                            </a:cxn>
                          </a:cxnLst>
                          <a:rect l="0" t="0" r="r" b="b"/>
                          <a:pathLst>
                            <a:path w="21600" h="21600">
                              <a:moveTo>
                                <a:pt x="0" y="0"/>
                              </a:moveTo>
                              <a:lnTo>
                                <a:pt x="21600" y="0"/>
                              </a:lnTo>
                            </a:path>
                          </a:pathLst>
                        </a:custGeom>
                        <a:noFill/>
                        <a:ln w="762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8E7354" id="Group 3" o:spid="_x0000_s1026" style="position:absolute;margin-left:0;margin-top:-21.2pt;width:546pt;height:80.5pt;z-index:251659264;mso-position-horizontal:center;mso-position-horizontal-relative:margin;mso-width-relative:margin;mso-height-relative:margin" coordsize="21600,2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1600;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">
                <v:imagedata r:id="rId2" o:title=""/>
              </v:shape>
              <v:polyline id="Freeform 3" o:spid="_x0000_s1028" style="position:absolute;visibility:visible;mso-wrap-style:square;v-text-anchor:top" points="206,20995,21806,20995"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" filled="f" strokecolor="red" strokeweight="6pt">
                <v:path o:connecttype="custom" o:connectlocs="0,0;21145,0" o:connectangles="0,0"/>
              </v:polyline>
              <w10:wrap anchorx="margin"/>
            </v:group>
          </w:pict>
        </mc:Fallback>
      </mc:AlternateContent>
    </w:r>
  </w:p>
  <w:p w14:paraId="043D3E7F" w14:textId="3C934788" w:rsidR="00A37297" w:rsidRDefault="00A37297" w:rsidP="00A37297">
    <w:pPr>
      <w:pStyle w:val="Header"/>
    </w:pPr>
  </w:p>
  <w:p w14:paraId="792C0B7D" w14:textId="29C1A782" w:rsidR="00A37297" w:rsidRDefault="00A37297" w:rsidP="00A37297">
    <w:pPr>
      <w:pStyle w:val="Header"/>
    </w:pPr>
  </w:p>
  <w:p w14:paraId="0543EBB0" w14:textId="19B58107" w:rsidR="00A37297" w:rsidRDefault="00A37297" w:rsidP="00A37297">
    <w:pPr>
      <w:pStyle w:val="Header"/>
    </w:pPr>
  </w:p>
  <w:p w14:paraId="6323A4F6" w14:textId="2EAA0522" w:rsidR="00A37297" w:rsidRDefault="00A37297" w:rsidP="00A37297">
    <w:pPr>
      <w:pStyle w:val="Header"/>
    </w:pPr>
  </w:p>
  <w:p w14:paraId="4B93B40E" w14:textId="77777777" w:rsidR="00A37297" w:rsidRPr="00A37297" w:rsidRDefault="00A37297" w:rsidP="00A37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475715"/>
      <w:docPartObj>
        <w:docPartGallery w:val="Page Numbers (Top of Page)"/>
        <w:docPartUnique/>
      </w:docPartObj>
    </w:sdtPr>
    <w:sdtEndPr>
      <w:rPr>
        <w:noProof/>
      </w:rPr>
    </w:sdtEndPr>
    <w:sdtContent>
      <w:p w14:paraId="470ABF4C" w14:textId="158FC5FA" w:rsidR="002E6274" w:rsidRDefault="002E62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01B938" w14:textId="3B52EBDB" w:rsidR="00AE3605" w:rsidRDefault="00AE3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73090"/>
    <w:multiLevelType w:val="hybridMultilevel"/>
    <w:tmpl w:val="22B6022E"/>
    <w:lvl w:ilvl="0" w:tplc="1CCAB7D6">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583892"/>
    <w:multiLevelType w:val="hybridMultilevel"/>
    <w:tmpl w:val="F35A4648"/>
    <w:lvl w:ilvl="0" w:tplc="6BB0AE9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7F86540"/>
    <w:multiLevelType w:val="hybridMultilevel"/>
    <w:tmpl w:val="2FE6E284"/>
    <w:lvl w:ilvl="0" w:tplc="E604ACA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3C0B39"/>
    <w:multiLevelType w:val="hybridMultilevel"/>
    <w:tmpl w:val="A45A7FB0"/>
    <w:lvl w:ilvl="0" w:tplc="D30AB222">
      <w:numFmt w:val="bullet"/>
      <w:lvlText w:val="•"/>
      <w:lvlJc w:val="left"/>
      <w:pPr>
        <w:ind w:left="360" w:hanging="360"/>
      </w:pPr>
      <w:rPr>
        <w:rFonts w:ascii="Calibri" w:eastAsia="Times New Roman"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0B0A2436"/>
    <w:multiLevelType w:val="hybridMultilevel"/>
    <w:tmpl w:val="B158F5D6"/>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1D305D"/>
    <w:multiLevelType w:val="hybridMultilevel"/>
    <w:tmpl w:val="4F109666"/>
    <w:lvl w:ilvl="0" w:tplc="D0AE2466">
      <w:start w:val="3"/>
      <w:numFmt w:val="upperRoman"/>
      <w:lvlText w:val="Section %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85BF8"/>
    <w:multiLevelType w:val="hybridMultilevel"/>
    <w:tmpl w:val="F9F0389A"/>
    <w:lvl w:ilvl="0" w:tplc="E604ACA4">
      <w:start w:val="1"/>
      <w:numFmt w:val="lowerRoman"/>
      <w:lvlText w:val="(%1)"/>
      <w:lvlJc w:val="left"/>
      <w:pPr>
        <w:ind w:left="-1152" w:hanging="360"/>
      </w:pPr>
      <w:rPr>
        <w:rFonts w:hint="default"/>
      </w:rPr>
    </w:lvl>
    <w:lvl w:ilvl="1" w:tplc="FFFFFFFF" w:tentative="1">
      <w:start w:val="1"/>
      <w:numFmt w:val="lowerLetter"/>
      <w:lvlText w:val="%2."/>
      <w:lvlJc w:val="left"/>
      <w:pPr>
        <w:ind w:left="-432" w:hanging="360"/>
      </w:pPr>
    </w:lvl>
    <w:lvl w:ilvl="2" w:tplc="FFFFFFFF" w:tentative="1">
      <w:start w:val="1"/>
      <w:numFmt w:val="lowerRoman"/>
      <w:lvlText w:val="%3."/>
      <w:lvlJc w:val="right"/>
      <w:pPr>
        <w:ind w:left="288" w:hanging="180"/>
      </w:pPr>
    </w:lvl>
    <w:lvl w:ilvl="3" w:tplc="FFFFFFFF" w:tentative="1">
      <w:start w:val="1"/>
      <w:numFmt w:val="decimal"/>
      <w:lvlText w:val="%4."/>
      <w:lvlJc w:val="left"/>
      <w:pPr>
        <w:ind w:left="1008" w:hanging="360"/>
      </w:pPr>
    </w:lvl>
    <w:lvl w:ilvl="4" w:tplc="FFFFFFFF" w:tentative="1">
      <w:start w:val="1"/>
      <w:numFmt w:val="lowerLetter"/>
      <w:lvlText w:val="%5."/>
      <w:lvlJc w:val="left"/>
      <w:pPr>
        <w:ind w:left="1728" w:hanging="360"/>
      </w:pPr>
    </w:lvl>
    <w:lvl w:ilvl="5" w:tplc="FFFFFFFF" w:tentative="1">
      <w:start w:val="1"/>
      <w:numFmt w:val="lowerRoman"/>
      <w:lvlText w:val="%6."/>
      <w:lvlJc w:val="right"/>
      <w:pPr>
        <w:ind w:left="2448" w:hanging="180"/>
      </w:pPr>
    </w:lvl>
    <w:lvl w:ilvl="6" w:tplc="FFFFFFFF" w:tentative="1">
      <w:start w:val="1"/>
      <w:numFmt w:val="decimal"/>
      <w:lvlText w:val="%7."/>
      <w:lvlJc w:val="left"/>
      <w:pPr>
        <w:ind w:left="3168" w:hanging="360"/>
      </w:pPr>
    </w:lvl>
    <w:lvl w:ilvl="7" w:tplc="FFFFFFFF" w:tentative="1">
      <w:start w:val="1"/>
      <w:numFmt w:val="lowerLetter"/>
      <w:lvlText w:val="%8."/>
      <w:lvlJc w:val="left"/>
      <w:pPr>
        <w:ind w:left="3888" w:hanging="360"/>
      </w:pPr>
    </w:lvl>
    <w:lvl w:ilvl="8" w:tplc="FFFFFFFF" w:tentative="1">
      <w:start w:val="1"/>
      <w:numFmt w:val="lowerRoman"/>
      <w:lvlText w:val="%9."/>
      <w:lvlJc w:val="right"/>
      <w:pPr>
        <w:ind w:left="4608" w:hanging="180"/>
      </w:pPr>
    </w:lvl>
  </w:abstractNum>
  <w:abstractNum w:abstractNumId="12" w15:restartNumberingAfterBreak="0">
    <w:nsid w:val="14ED09DA"/>
    <w:multiLevelType w:val="hybridMultilevel"/>
    <w:tmpl w:val="B19C3EF6"/>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4B5384"/>
    <w:multiLevelType w:val="hybridMultilevel"/>
    <w:tmpl w:val="530A1154"/>
    <w:lvl w:ilvl="0" w:tplc="E604ACA4">
      <w:start w:val="1"/>
      <w:numFmt w:val="lowerRoman"/>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8193226"/>
    <w:multiLevelType w:val="hybridMultilevel"/>
    <w:tmpl w:val="423C8A3E"/>
    <w:lvl w:ilvl="0" w:tplc="734E001E">
      <w:start w:val="2"/>
      <w:numFmt w:val="upperRoman"/>
      <w:lvlText w:val="Section %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02005"/>
    <w:multiLevelType w:val="hybridMultilevel"/>
    <w:tmpl w:val="3392C0B6"/>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8C7BDA"/>
    <w:multiLevelType w:val="hybridMultilevel"/>
    <w:tmpl w:val="67B26EA6"/>
    <w:lvl w:ilvl="0" w:tplc="466858A6">
      <w:start w:val="1"/>
      <w:numFmt w:val="upperRoman"/>
      <w:lvlText w:val="Section %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49A523E"/>
    <w:multiLevelType w:val="hybridMultilevel"/>
    <w:tmpl w:val="BD783EE8"/>
    <w:lvl w:ilvl="0" w:tplc="309ADEF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D47E8"/>
    <w:multiLevelType w:val="hybridMultilevel"/>
    <w:tmpl w:val="A000BE08"/>
    <w:lvl w:ilvl="0" w:tplc="518CF2C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E634E7"/>
    <w:multiLevelType w:val="hybridMultilevel"/>
    <w:tmpl w:val="68E48826"/>
    <w:lvl w:ilvl="0" w:tplc="F8DEE2E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970A3D"/>
    <w:multiLevelType w:val="hybridMultilevel"/>
    <w:tmpl w:val="0444F06A"/>
    <w:lvl w:ilvl="0" w:tplc="E604ACA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37E73"/>
    <w:multiLevelType w:val="hybridMultilevel"/>
    <w:tmpl w:val="9A563F8E"/>
    <w:lvl w:ilvl="0" w:tplc="E604ACA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B9389B"/>
    <w:multiLevelType w:val="hybridMultilevel"/>
    <w:tmpl w:val="B16649E2"/>
    <w:lvl w:ilvl="0" w:tplc="D1BE20D2">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675919"/>
    <w:multiLevelType w:val="hybridMultilevel"/>
    <w:tmpl w:val="C0EA65E6"/>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7B52AE"/>
    <w:multiLevelType w:val="hybridMultilevel"/>
    <w:tmpl w:val="351CF440"/>
    <w:lvl w:ilvl="0" w:tplc="E604ACA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BA3E84"/>
    <w:multiLevelType w:val="hybridMultilevel"/>
    <w:tmpl w:val="3CF4B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5002A"/>
    <w:multiLevelType w:val="hybridMultilevel"/>
    <w:tmpl w:val="E0D60DDC"/>
    <w:lvl w:ilvl="0" w:tplc="58449D3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AD7F36"/>
    <w:multiLevelType w:val="hybridMultilevel"/>
    <w:tmpl w:val="2A742CEA"/>
    <w:lvl w:ilvl="0" w:tplc="BADAC378">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204053"/>
    <w:multiLevelType w:val="hybridMultilevel"/>
    <w:tmpl w:val="88940158"/>
    <w:lvl w:ilvl="0" w:tplc="09F2F522">
      <w:start w:val="6"/>
      <w:numFmt w:val="decimal"/>
      <w:lvlText w:val="%1."/>
      <w:lvlJc w:val="left"/>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217132"/>
    <w:multiLevelType w:val="hybridMultilevel"/>
    <w:tmpl w:val="E432D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6C0F3F"/>
    <w:multiLevelType w:val="hybridMultilevel"/>
    <w:tmpl w:val="B024CBF8"/>
    <w:lvl w:ilvl="0" w:tplc="2000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D12766A"/>
    <w:multiLevelType w:val="hybridMultilevel"/>
    <w:tmpl w:val="09D0D7E6"/>
    <w:lvl w:ilvl="0" w:tplc="466858A6">
      <w:start w:val="1"/>
      <w:numFmt w:val="upperRoman"/>
      <w:lvlText w:val="Section %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EE444D6"/>
    <w:multiLevelType w:val="hybridMultilevel"/>
    <w:tmpl w:val="FCB43602"/>
    <w:lvl w:ilvl="0" w:tplc="E604AC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C920D5"/>
    <w:multiLevelType w:val="hybridMultilevel"/>
    <w:tmpl w:val="7F985E46"/>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790AB6"/>
    <w:multiLevelType w:val="hybridMultilevel"/>
    <w:tmpl w:val="4EC4313A"/>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5154375"/>
    <w:multiLevelType w:val="hybridMultilevel"/>
    <w:tmpl w:val="696CC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3E3699"/>
    <w:multiLevelType w:val="hybridMultilevel"/>
    <w:tmpl w:val="B502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42" w15:restartNumberingAfterBreak="0">
    <w:nsid w:val="58CB318F"/>
    <w:multiLevelType w:val="hybridMultilevel"/>
    <w:tmpl w:val="86804450"/>
    <w:lvl w:ilvl="0" w:tplc="AB2643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C877AB3"/>
    <w:multiLevelType w:val="hybridMultilevel"/>
    <w:tmpl w:val="D6CE5A60"/>
    <w:lvl w:ilvl="0" w:tplc="6BF046B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7C0A1F"/>
    <w:multiLevelType w:val="hybridMultilevel"/>
    <w:tmpl w:val="70A83782"/>
    <w:lvl w:ilvl="0" w:tplc="FFFFFFFF">
      <w:start w:val="1"/>
      <w:numFmt w:val="lowerRoman"/>
      <w:lvlText w:val="(%1)"/>
      <w:lvlJc w:val="left"/>
      <w:pPr>
        <w:ind w:left="-868" w:hanging="360"/>
      </w:pPr>
      <w:rPr>
        <w:rFonts w:hint="default"/>
      </w:rPr>
    </w:lvl>
    <w:lvl w:ilvl="1" w:tplc="E604ACA4">
      <w:start w:val="1"/>
      <w:numFmt w:val="lowerRoman"/>
      <w:lvlText w:val="(%2)"/>
      <w:lvlJc w:val="left"/>
      <w:pPr>
        <w:ind w:left="720" w:hanging="360"/>
      </w:pPr>
      <w:rPr>
        <w:rFonts w:hint="default"/>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5" w15:restartNumberingAfterBreak="0">
    <w:nsid w:val="60DA64D4"/>
    <w:multiLevelType w:val="hybridMultilevel"/>
    <w:tmpl w:val="BDDA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455472"/>
    <w:multiLevelType w:val="hybridMultilevel"/>
    <w:tmpl w:val="DD78BE3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4DD3C84"/>
    <w:multiLevelType w:val="hybridMultilevel"/>
    <w:tmpl w:val="A546D952"/>
    <w:lvl w:ilvl="0" w:tplc="0002841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5234F12"/>
    <w:multiLevelType w:val="hybridMultilevel"/>
    <w:tmpl w:val="3E1AC700"/>
    <w:lvl w:ilvl="0" w:tplc="21C4D6C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5A00527"/>
    <w:multiLevelType w:val="hybridMultilevel"/>
    <w:tmpl w:val="CE042624"/>
    <w:lvl w:ilvl="0" w:tplc="AFC4678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DC429C"/>
    <w:multiLevelType w:val="hybridMultilevel"/>
    <w:tmpl w:val="580AF716"/>
    <w:lvl w:ilvl="0" w:tplc="E604ACA4">
      <w:start w:val="1"/>
      <w:numFmt w:val="lowerRoman"/>
      <w:lvlText w:val="(%1)"/>
      <w:lvlJc w:val="left"/>
      <w:pPr>
        <w:ind w:left="-868"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AB32636"/>
    <w:multiLevelType w:val="hybridMultilevel"/>
    <w:tmpl w:val="207EE2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BCE1DAE"/>
    <w:multiLevelType w:val="hybridMultilevel"/>
    <w:tmpl w:val="99B2EBD6"/>
    <w:lvl w:ilvl="0" w:tplc="D48ECEA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FD36A2"/>
    <w:multiLevelType w:val="hybridMultilevel"/>
    <w:tmpl w:val="66B0037E"/>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4E032A"/>
    <w:multiLevelType w:val="hybridMultilevel"/>
    <w:tmpl w:val="25BAD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8A9484C"/>
    <w:multiLevelType w:val="hybridMultilevel"/>
    <w:tmpl w:val="C5968F92"/>
    <w:lvl w:ilvl="0" w:tplc="70804C46">
      <w:start w:val="1"/>
      <w:numFmt w:val="decimal"/>
      <w:lvlText w:val="Annex%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2F5C36"/>
    <w:multiLevelType w:val="hybridMultilevel"/>
    <w:tmpl w:val="4134CE4A"/>
    <w:lvl w:ilvl="0" w:tplc="2EF27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747DD5"/>
    <w:multiLevelType w:val="hybridMultilevel"/>
    <w:tmpl w:val="468CED58"/>
    <w:lvl w:ilvl="0" w:tplc="D30AB22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9637724">
    <w:abstractNumId w:val="55"/>
  </w:num>
  <w:num w:numId="2" w16cid:durableId="338313561">
    <w:abstractNumId w:val="0"/>
  </w:num>
  <w:num w:numId="3" w16cid:durableId="796921391">
    <w:abstractNumId w:val="1"/>
  </w:num>
  <w:num w:numId="4" w16cid:durableId="419064336">
    <w:abstractNumId w:val="14"/>
  </w:num>
  <w:num w:numId="5" w16cid:durableId="104084754">
    <w:abstractNumId w:val="9"/>
  </w:num>
  <w:num w:numId="6" w16cid:durableId="531387249">
    <w:abstractNumId w:val="4"/>
  </w:num>
  <w:num w:numId="7" w16cid:durableId="847718095">
    <w:abstractNumId w:val="7"/>
  </w:num>
  <w:num w:numId="8" w16cid:durableId="1040476152">
    <w:abstractNumId w:val="21"/>
  </w:num>
  <w:num w:numId="9" w16cid:durableId="79109060">
    <w:abstractNumId w:val="41"/>
  </w:num>
  <w:num w:numId="10" w16cid:durableId="880097200">
    <w:abstractNumId w:val="25"/>
  </w:num>
  <w:num w:numId="11" w16cid:durableId="688796725">
    <w:abstractNumId w:val="57"/>
  </w:num>
  <w:num w:numId="12" w16cid:durableId="1193570798">
    <w:abstractNumId w:val="33"/>
  </w:num>
  <w:num w:numId="13" w16cid:durableId="730688048">
    <w:abstractNumId w:val="29"/>
  </w:num>
  <w:num w:numId="14" w16cid:durableId="473565512">
    <w:abstractNumId w:val="35"/>
  </w:num>
  <w:num w:numId="15" w16cid:durableId="63451333">
    <w:abstractNumId w:val="17"/>
  </w:num>
  <w:num w:numId="16" w16cid:durableId="1599870196">
    <w:abstractNumId w:val="15"/>
  </w:num>
  <w:num w:numId="17" w16cid:durableId="1627659602">
    <w:abstractNumId w:val="10"/>
  </w:num>
  <w:num w:numId="18" w16cid:durableId="913899946">
    <w:abstractNumId w:val="58"/>
  </w:num>
  <w:num w:numId="19" w16cid:durableId="1067532664">
    <w:abstractNumId w:val="56"/>
  </w:num>
  <w:num w:numId="20" w16cid:durableId="1090006357">
    <w:abstractNumId w:val="43"/>
  </w:num>
  <w:num w:numId="21" w16cid:durableId="901868412">
    <w:abstractNumId w:val="53"/>
  </w:num>
  <w:num w:numId="22" w16cid:durableId="1155680682">
    <w:abstractNumId w:val="8"/>
  </w:num>
  <w:num w:numId="23" w16cid:durableId="900288229">
    <w:abstractNumId w:val="26"/>
  </w:num>
  <w:num w:numId="24" w16cid:durableId="1739592608">
    <w:abstractNumId w:val="37"/>
  </w:num>
  <w:num w:numId="25" w16cid:durableId="607353413">
    <w:abstractNumId w:val="16"/>
  </w:num>
  <w:num w:numId="26" w16cid:durableId="249588067">
    <w:abstractNumId w:val="59"/>
  </w:num>
  <w:num w:numId="27" w16cid:durableId="1100759533">
    <w:abstractNumId w:val="38"/>
  </w:num>
  <w:num w:numId="28" w16cid:durableId="1508708336">
    <w:abstractNumId w:val="39"/>
  </w:num>
  <w:num w:numId="29" w16cid:durableId="715474173">
    <w:abstractNumId w:val="28"/>
  </w:num>
  <w:num w:numId="30" w16cid:durableId="293684938">
    <w:abstractNumId w:val="51"/>
  </w:num>
  <w:num w:numId="31" w16cid:durableId="2045788218">
    <w:abstractNumId w:val="47"/>
  </w:num>
  <w:num w:numId="32" w16cid:durableId="695041015">
    <w:abstractNumId w:val="6"/>
  </w:num>
  <w:num w:numId="33" w16cid:durableId="2091346622">
    <w:abstractNumId w:val="42"/>
  </w:num>
  <w:num w:numId="34" w16cid:durableId="1110277822">
    <w:abstractNumId w:val="2"/>
  </w:num>
  <w:num w:numId="35" w16cid:durableId="442002210">
    <w:abstractNumId w:val="12"/>
  </w:num>
  <w:num w:numId="36" w16cid:durableId="944195608">
    <w:abstractNumId w:val="13"/>
  </w:num>
  <w:num w:numId="37" w16cid:durableId="371200088">
    <w:abstractNumId w:val="20"/>
  </w:num>
  <w:num w:numId="38" w16cid:durableId="536431316">
    <w:abstractNumId w:val="5"/>
  </w:num>
  <w:num w:numId="39" w16cid:durableId="1527713975">
    <w:abstractNumId w:val="23"/>
  </w:num>
  <w:num w:numId="40" w16cid:durableId="1825969259">
    <w:abstractNumId w:val="31"/>
  </w:num>
  <w:num w:numId="41" w16cid:durableId="2030909824">
    <w:abstractNumId w:val="22"/>
  </w:num>
  <w:num w:numId="42" w16cid:durableId="401146710">
    <w:abstractNumId w:val="46"/>
  </w:num>
  <w:num w:numId="43" w16cid:durableId="609973739">
    <w:abstractNumId w:val="3"/>
  </w:num>
  <w:num w:numId="44" w16cid:durableId="419303365">
    <w:abstractNumId w:val="19"/>
  </w:num>
  <w:num w:numId="45" w16cid:durableId="739015659">
    <w:abstractNumId w:val="36"/>
  </w:num>
  <w:num w:numId="46" w16cid:durableId="834997257">
    <w:abstractNumId w:val="40"/>
  </w:num>
  <w:num w:numId="47" w16cid:durableId="1653368880">
    <w:abstractNumId w:val="48"/>
  </w:num>
  <w:num w:numId="48" w16cid:durableId="1123498410">
    <w:abstractNumId w:val="32"/>
  </w:num>
  <w:num w:numId="49" w16cid:durableId="1634754283">
    <w:abstractNumId w:val="30"/>
  </w:num>
  <w:num w:numId="50" w16cid:durableId="770321874">
    <w:abstractNumId w:val="34"/>
  </w:num>
  <w:num w:numId="51" w16cid:durableId="232662494">
    <w:abstractNumId w:val="27"/>
  </w:num>
  <w:num w:numId="52" w16cid:durableId="1629046988">
    <w:abstractNumId w:val="11"/>
  </w:num>
  <w:num w:numId="53" w16cid:durableId="2088376126">
    <w:abstractNumId w:val="24"/>
  </w:num>
  <w:num w:numId="54" w16cid:durableId="1598904277">
    <w:abstractNumId w:val="54"/>
  </w:num>
  <w:num w:numId="55" w16cid:durableId="1547177315">
    <w:abstractNumId w:val="18"/>
  </w:num>
  <w:num w:numId="56" w16cid:durableId="932737292">
    <w:abstractNumId w:val="52"/>
  </w:num>
  <w:num w:numId="57" w16cid:durableId="715079077">
    <w:abstractNumId w:val="49"/>
  </w:num>
  <w:num w:numId="58" w16cid:durableId="116267618">
    <w:abstractNumId w:val="50"/>
  </w:num>
  <w:num w:numId="59" w16cid:durableId="184096320">
    <w:abstractNumId w:val="44"/>
  </w:num>
  <w:num w:numId="60" w16cid:durableId="2054160459">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U0NDUzsDAwMDAyNzNS0lEKTi0uzszPAykwrwUA7xNd2CwAAAA="/>
  </w:docVars>
  <w:rsids>
    <w:rsidRoot w:val="006F1BAA"/>
    <w:rsid w:val="00002860"/>
    <w:rsid w:val="00003565"/>
    <w:rsid w:val="00003F47"/>
    <w:rsid w:val="0000569E"/>
    <w:rsid w:val="0000572D"/>
    <w:rsid w:val="00005F3B"/>
    <w:rsid w:val="00007979"/>
    <w:rsid w:val="00007FDA"/>
    <w:rsid w:val="000115FA"/>
    <w:rsid w:val="00013E3C"/>
    <w:rsid w:val="00016066"/>
    <w:rsid w:val="00016AA2"/>
    <w:rsid w:val="00024057"/>
    <w:rsid w:val="00025C79"/>
    <w:rsid w:val="0002605C"/>
    <w:rsid w:val="00027065"/>
    <w:rsid w:val="000324D5"/>
    <w:rsid w:val="000335EC"/>
    <w:rsid w:val="00033928"/>
    <w:rsid w:val="000341FA"/>
    <w:rsid w:val="0003473B"/>
    <w:rsid w:val="00040C3E"/>
    <w:rsid w:val="0004166F"/>
    <w:rsid w:val="000421E1"/>
    <w:rsid w:val="0004272F"/>
    <w:rsid w:val="00042C3F"/>
    <w:rsid w:val="00043DD7"/>
    <w:rsid w:val="00044931"/>
    <w:rsid w:val="000449DC"/>
    <w:rsid w:val="00050C3C"/>
    <w:rsid w:val="000520DF"/>
    <w:rsid w:val="000531B0"/>
    <w:rsid w:val="00053645"/>
    <w:rsid w:val="00055D53"/>
    <w:rsid w:val="00057E43"/>
    <w:rsid w:val="00057F05"/>
    <w:rsid w:val="00061742"/>
    <w:rsid w:val="00061EC6"/>
    <w:rsid w:val="00062600"/>
    <w:rsid w:val="00064369"/>
    <w:rsid w:val="00066007"/>
    <w:rsid w:val="00066CBF"/>
    <w:rsid w:val="00071D01"/>
    <w:rsid w:val="00072445"/>
    <w:rsid w:val="0007252B"/>
    <w:rsid w:val="00074242"/>
    <w:rsid w:val="000744D5"/>
    <w:rsid w:val="00081ED2"/>
    <w:rsid w:val="00083532"/>
    <w:rsid w:val="00084C37"/>
    <w:rsid w:val="000856D3"/>
    <w:rsid w:val="00091F86"/>
    <w:rsid w:val="000928DA"/>
    <w:rsid w:val="00093411"/>
    <w:rsid w:val="0009685D"/>
    <w:rsid w:val="00097ED2"/>
    <w:rsid w:val="000A0ED2"/>
    <w:rsid w:val="000A1B91"/>
    <w:rsid w:val="000A21C7"/>
    <w:rsid w:val="000A3A00"/>
    <w:rsid w:val="000A3C17"/>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5C6C"/>
    <w:rsid w:val="000D07FB"/>
    <w:rsid w:val="000D1209"/>
    <w:rsid w:val="000D27C9"/>
    <w:rsid w:val="000D35D3"/>
    <w:rsid w:val="000D4BEA"/>
    <w:rsid w:val="000D6D4B"/>
    <w:rsid w:val="000D7929"/>
    <w:rsid w:val="000D7B64"/>
    <w:rsid w:val="000E1446"/>
    <w:rsid w:val="000E4448"/>
    <w:rsid w:val="000E4B2B"/>
    <w:rsid w:val="000E57A5"/>
    <w:rsid w:val="000E6CDB"/>
    <w:rsid w:val="000F0D28"/>
    <w:rsid w:val="000F17AA"/>
    <w:rsid w:val="000F48A6"/>
    <w:rsid w:val="000F4FA6"/>
    <w:rsid w:val="000F6B0A"/>
    <w:rsid w:val="000F7370"/>
    <w:rsid w:val="000F752C"/>
    <w:rsid w:val="00101E31"/>
    <w:rsid w:val="001021E4"/>
    <w:rsid w:val="00103F59"/>
    <w:rsid w:val="00104F6B"/>
    <w:rsid w:val="001051A5"/>
    <w:rsid w:val="001059D3"/>
    <w:rsid w:val="00106D64"/>
    <w:rsid w:val="001078D8"/>
    <w:rsid w:val="00107AF1"/>
    <w:rsid w:val="001122FE"/>
    <w:rsid w:val="001127CA"/>
    <w:rsid w:val="00113894"/>
    <w:rsid w:val="00113BBF"/>
    <w:rsid w:val="00114325"/>
    <w:rsid w:val="00114773"/>
    <w:rsid w:val="001149EA"/>
    <w:rsid w:val="00117746"/>
    <w:rsid w:val="0011782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573E7"/>
    <w:rsid w:val="00162E0E"/>
    <w:rsid w:val="001668CD"/>
    <w:rsid w:val="001725CE"/>
    <w:rsid w:val="00172976"/>
    <w:rsid w:val="00174E3B"/>
    <w:rsid w:val="00174F5B"/>
    <w:rsid w:val="0017602B"/>
    <w:rsid w:val="00176F92"/>
    <w:rsid w:val="00177FEB"/>
    <w:rsid w:val="0018215D"/>
    <w:rsid w:val="001823A9"/>
    <w:rsid w:val="00182D2B"/>
    <w:rsid w:val="00186844"/>
    <w:rsid w:val="001870D6"/>
    <w:rsid w:val="001877D0"/>
    <w:rsid w:val="00191818"/>
    <w:rsid w:val="00192037"/>
    <w:rsid w:val="001936B3"/>
    <w:rsid w:val="0019549F"/>
    <w:rsid w:val="001A1C21"/>
    <w:rsid w:val="001A5027"/>
    <w:rsid w:val="001A5380"/>
    <w:rsid w:val="001A5B6D"/>
    <w:rsid w:val="001B0942"/>
    <w:rsid w:val="001B3E5B"/>
    <w:rsid w:val="001B4D60"/>
    <w:rsid w:val="001B65B9"/>
    <w:rsid w:val="001B6FFE"/>
    <w:rsid w:val="001B7891"/>
    <w:rsid w:val="001C0C8D"/>
    <w:rsid w:val="001C4E1E"/>
    <w:rsid w:val="001C5FF1"/>
    <w:rsid w:val="001C72B8"/>
    <w:rsid w:val="001C790E"/>
    <w:rsid w:val="001C7F6A"/>
    <w:rsid w:val="001D0DB8"/>
    <w:rsid w:val="001D1067"/>
    <w:rsid w:val="001D60A7"/>
    <w:rsid w:val="001D7DC0"/>
    <w:rsid w:val="001E057A"/>
    <w:rsid w:val="001E1E02"/>
    <w:rsid w:val="001E5642"/>
    <w:rsid w:val="001E5A2F"/>
    <w:rsid w:val="001E7AF7"/>
    <w:rsid w:val="001F0A7B"/>
    <w:rsid w:val="001F1BD9"/>
    <w:rsid w:val="001F3172"/>
    <w:rsid w:val="001F4EEC"/>
    <w:rsid w:val="001F5F2D"/>
    <w:rsid w:val="001F745A"/>
    <w:rsid w:val="001F7CAF"/>
    <w:rsid w:val="002007F6"/>
    <w:rsid w:val="00200CF6"/>
    <w:rsid w:val="002027D2"/>
    <w:rsid w:val="00202C10"/>
    <w:rsid w:val="00210B6D"/>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02BA"/>
    <w:rsid w:val="00251914"/>
    <w:rsid w:val="002528B6"/>
    <w:rsid w:val="00253436"/>
    <w:rsid w:val="0025446C"/>
    <w:rsid w:val="002556F8"/>
    <w:rsid w:val="002558D3"/>
    <w:rsid w:val="002562C5"/>
    <w:rsid w:val="002578A6"/>
    <w:rsid w:val="00257C6B"/>
    <w:rsid w:val="002603E6"/>
    <w:rsid w:val="002603FF"/>
    <w:rsid w:val="002634F4"/>
    <w:rsid w:val="0026387A"/>
    <w:rsid w:val="00263C89"/>
    <w:rsid w:val="00266E90"/>
    <w:rsid w:val="0027189F"/>
    <w:rsid w:val="00274280"/>
    <w:rsid w:val="00274776"/>
    <w:rsid w:val="0027521D"/>
    <w:rsid w:val="002752A8"/>
    <w:rsid w:val="00276C54"/>
    <w:rsid w:val="00281B61"/>
    <w:rsid w:val="00281E51"/>
    <w:rsid w:val="00283E56"/>
    <w:rsid w:val="00286B91"/>
    <w:rsid w:val="00286D19"/>
    <w:rsid w:val="002910CC"/>
    <w:rsid w:val="00291F17"/>
    <w:rsid w:val="002929D0"/>
    <w:rsid w:val="002948F1"/>
    <w:rsid w:val="00296C0E"/>
    <w:rsid w:val="00297566"/>
    <w:rsid w:val="002A082F"/>
    <w:rsid w:val="002A427D"/>
    <w:rsid w:val="002A5480"/>
    <w:rsid w:val="002A5503"/>
    <w:rsid w:val="002A665E"/>
    <w:rsid w:val="002A7F61"/>
    <w:rsid w:val="002B0944"/>
    <w:rsid w:val="002B14C1"/>
    <w:rsid w:val="002B1A89"/>
    <w:rsid w:val="002B36EE"/>
    <w:rsid w:val="002B6BC6"/>
    <w:rsid w:val="002B6FA6"/>
    <w:rsid w:val="002C1EBE"/>
    <w:rsid w:val="002C4E58"/>
    <w:rsid w:val="002C4F52"/>
    <w:rsid w:val="002C51B9"/>
    <w:rsid w:val="002C6088"/>
    <w:rsid w:val="002C6FC8"/>
    <w:rsid w:val="002C7A40"/>
    <w:rsid w:val="002D0173"/>
    <w:rsid w:val="002D074F"/>
    <w:rsid w:val="002D0EC5"/>
    <w:rsid w:val="002D3C1B"/>
    <w:rsid w:val="002D3DFD"/>
    <w:rsid w:val="002D77B4"/>
    <w:rsid w:val="002D7BB5"/>
    <w:rsid w:val="002E06E8"/>
    <w:rsid w:val="002E1C8F"/>
    <w:rsid w:val="002E3BDE"/>
    <w:rsid w:val="002E5449"/>
    <w:rsid w:val="002E6274"/>
    <w:rsid w:val="002E63ED"/>
    <w:rsid w:val="002E7637"/>
    <w:rsid w:val="002F0BD1"/>
    <w:rsid w:val="002F124D"/>
    <w:rsid w:val="002F20EE"/>
    <w:rsid w:val="002F4DF7"/>
    <w:rsid w:val="002F6C59"/>
    <w:rsid w:val="00306699"/>
    <w:rsid w:val="00306D31"/>
    <w:rsid w:val="00306DC7"/>
    <w:rsid w:val="00307F40"/>
    <w:rsid w:val="00310AF1"/>
    <w:rsid w:val="0031154B"/>
    <w:rsid w:val="0031196F"/>
    <w:rsid w:val="0031283F"/>
    <w:rsid w:val="0031633E"/>
    <w:rsid w:val="00316AD7"/>
    <w:rsid w:val="00321780"/>
    <w:rsid w:val="003235E3"/>
    <w:rsid w:val="00326CCD"/>
    <w:rsid w:val="00333A3A"/>
    <w:rsid w:val="0033719A"/>
    <w:rsid w:val="0034016E"/>
    <w:rsid w:val="003411F5"/>
    <w:rsid w:val="0034171E"/>
    <w:rsid w:val="003417CC"/>
    <w:rsid w:val="00341C4A"/>
    <w:rsid w:val="00342A87"/>
    <w:rsid w:val="00342AFA"/>
    <w:rsid w:val="003458E8"/>
    <w:rsid w:val="003461C9"/>
    <w:rsid w:val="003470DA"/>
    <w:rsid w:val="0034746E"/>
    <w:rsid w:val="003479A1"/>
    <w:rsid w:val="0035036B"/>
    <w:rsid w:val="00352757"/>
    <w:rsid w:val="00353D0D"/>
    <w:rsid w:val="00354178"/>
    <w:rsid w:val="00355CCA"/>
    <w:rsid w:val="00356B90"/>
    <w:rsid w:val="00356D5A"/>
    <w:rsid w:val="003647AB"/>
    <w:rsid w:val="00364FAD"/>
    <w:rsid w:val="00367FC2"/>
    <w:rsid w:val="00370408"/>
    <w:rsid w:val="00371031"/>
    <w:rsid w:val="00372E8A"/>
    <w:rsid w:val="00373568"/>
    <w:rsid w:val="00374552"/>
    <w:rsid w:val="003762EC"/>
    <w:rsid w:val="00376573"/>
    <w:rsid w:val="00377017"/>
    <w:rsid w:val="0037743A"/>
    <w:rsid w:val="0037780B"/>
    <w:rsid w:val="003813C9"/>
    <w:rsid w:val="003840FF"/>
    <w:rsid w:val="0038668C"/>
    <w:rsid w:val="00386F46"/>
    <w:rsid w:val="003932B1"/>
    <w:rsid w:val="00394E89"/>
    <w:rsid w:val="00396359"/>
    <w:rsid w:val="003963DA"/>
    <w:rsid w:val="00397FD9"/>
    <w:rsid w:val="003A082E"/>
    <w:rsid w:val="003A0918"/>
    <w:rsid w:val="003A0A04"/>
    <w:rsid w:val="003A2852"/>
    <w:rsid w:val="003A3EB8"/>
    <w:rsid w:val="003A431F"/>
    <w:rsid w:val="003B17C7"/>
    <w:rsid w:val="003B3CD0"/>
    <w:rsid w:val="003B3E4B"/>
    <w:rsid w:val="003B4889"/>
    <w:rsid w:val="003B6FCE"/>
    <w:rsid w:val="003B7AC6"/>
    <w:rsid w:val="003B7C21"/>
    <w:rsid w:val="003C2E5D"/>
    <w:rsid w:val="003C3028"/>
    <w:rsid w:val="003C4F1F"/>
    <w:rsid w:val="003C6943"/>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A33"/>
    <w:rsid w:val="003F0F5C"/>
    <w:rsid w:val="003F447F"/>
    <w:rsid w:val="003F5251"/>
    <w:rsid w:val="00400EEC"/>
    <w:rsid w:val="0040197F"/>
    <w:rsid w:val="00402641"/>
    <w:rsid w:val="00402A10"/>
    <w:rsid w:val="004063D1"/>
    <w:rsid w:val="00406C46"/>
    <w:rsid w:val="00410650"/>
    <w:rsid w:val="004112DF"/>
    <w:rsid w:val="00413302"/>
    <w:rsid w:val="00416122"/>
    <w:rsid w:val="004173F8"/>
    <w:rsid w:val="00417FCF"/>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77"/>
    <w:rsid w:val="00433AEF"/>
    <w:rsid w:val="00433C29"/>
    <w:rsid w:val="00436FEC"/>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5C61"/>
    <w:rsid w:val="00466928"/>
    <w:rsid w:val="00471AC5"/>
    <w:rsid w:val="0047257D"/>
    <w:rsid w:val="004727AF"/>
    <w:rsid w:val="00472868"/>
    <w:rsid w:val="00472974"/>
    <w:rsid w:val="004730DC"/>
    <w:rsid w:val="0047386A"/>
    <w:rsid w:val="004746FB"/>
    <w:rsid w:val="0047697E"/>
    <w:rsid w:val="004775F7"/>
    <w:rsid w:val="0048247C"/>
    <w:rsid w:val="0048613F"/>
    <w:rsid w:val="00486803"/>
    <w:rsid w:val="00487166"/>
    <w:rsid w:val="00490525"/>
    <w:rsid w:val="004915A4"/>
    <w:rsid w:val="0049292D"/>
    <w:rsid w:val="004939A3"/>
    <w:rsid w:val="00494BC7"/>
    <w:rsid w:val="0049733E"/>
    <w:rsid w:val="0049776F"/>
    <w:rsid w:val="004A01F4"/>
    <w:rsid w:val="004A0DBB"/>
    <w:rsid w:val="004A3938"/>
    <w:rsid w:val="004A4180"/>
    <w:rsid w:val="004A4C15"/>
    <w:rsid w:val="004A5A51"/>
    <w:rsid w:val="004A5B68"/>
    <w:rsid w:val="004B14BA"/>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D79C8"/>
    <w:rsid w:val="004E073A"/>
    <w:rsid w:val="004E20F4"/>
    <w:rsid w:val="004F0300"/>
    <w:rsid w:val="004F0A0B"/>
    <w:rsid w:val="004F1656"/>
    <w:rsid w:val="004F4204"/>
    <w:rsid w:val="004F4858"/>
    <w:rsid w:val="004F5255"/>
    <w:rsid w:val="004F65B6"/>
    <w:rsid w:val="004F6F50"/>
    <w:rsid w:val="00501135"/>
    <w:rsid w:val="00503C8D"/>
    <w:rsid w:val="00504256"/>
    <w:rsid w:val="00504F92"/>
    <w:rsid w:val="00505D77"/>
    <w:rsid w:val="0051120D"/>
    <w:rsid w:val="00511360"/>
    <w:rsid w:val="00512D7A"/>
    <w:rsid w:val="005131E3"/>
    <w:rsid w:val="00513DE5"/>
    <w:rsid w:val="00514C4E"/>
    <w:rsid w:val="00514D4F"/>
    <w:rsid w:val="0051644D"/>
    <w:rsid w:val="00517B24"/>
    <w:rsid w:val="005214E7"/>
    <w:rsid w:val="00536B6F"/>
    <w:rsid w:val="00536CF9"/>
    <w:rsid w:val="00536E28"/>
    <w:rsid w:val="0053719F"/>
    <w:rsid w:val="005402C8"/>
    <w:rsid w:val="005422F8"/>
    <w:rsid w:val="005428A6"/>
    <w:rsid w:val="00544BBA"/>
    <w:rsid w:val="00545568"/>
    <w:rsid w:val="0055262F"/>
    <w:rsid w:val="005527E7"/>
    <w:rsid w:val="00554103"/>
    <w:rsid w:val="00554CB1"/>
    <w:rsid w:val="005554E5"/>
    <w:rsid w:val="005611ED"/>
    <w:rsid w:val="0056192A"/>
    <w:rsid w:val="00562448"/>
    <w:rsid w:val="00562C0E"/>
    <w:rsid w:val="00563018"/>
    <w:rsid w:val="00565E7B"/>
    <w:rsid w:val="00567340"/>
    <w:rsid w:val="00570530"/>
    <w:rsid w:val="0057157A"/>
    <w:rsid w:val="00571721"/>
    <w:rsid w:val="005718F5"/>
    <w:rsid w:val="00571D06"/>
    <w:rsid w:val="00572F27"/>
    <w:rsid w:val="005736C2"/>
    <w:rsid w:val="0057414A"/>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A7070"/>
    <w:rsid w:val="005B0D57"/>
    <w:rsid w:val="005B2316"/>
    <w:rsid w:val="005B2BF6"/>
    <w:rsid w:val="005B2EB5"/>
    <w:rsid w:val="005B55A1"/>
    <w:rsid w:val="005B55A4"/>
    <w:rsid w:val="005B7308"/>
    <w:rsid w:val="005C0740"/>
    <w:rsid w:val="005C39C1"/>
    <w:rsid w:val="005C4DA5"/>
    <w:rsid w:val="005C55B0"/>
    <w:rsid w:val="005C5CEE"/>
    <w:rsid w:val="005C6535"/>
    <w:rsid w:val="005C6702"/>
    <w:rsid w:val="005C705A"/>
    <w:rsid w:val="005C7EA8"/>
    <w:rsid w:val="005D0A96"/>
    <w:rsid w:val="005D2C2E"/>
    <w:rsid w:val="005D2DF7"/>
    <w:rsid w:val="005D4803"/>
    <w:rsid w:val="005D4DB3"/>
    <w:rsid w:val="005D6E37"/>
    <w:rsid w:val="005E0990"/>
    <w:rsid w:val="005E0DB0"/>
    <w:rsid w:val="005E299D"/>
    <w:rsid w:val="005E3691"/>
    <w:rsid w:val="005E3FED"/>
    <w:rsid w:val="005E577A"/>
    <w:rsid w:val="005E5B6E"/>
    <w:rsid w:val="005F009A"/>
    <w:rsid w:val="005F4789"/>
    <w:rsid w:val="005F5566"/>
    <w:rsid w:val="005F7E74"/>
    <w:rsid w:val="00600609"/>
    <w:rsid w:val="006016C0"/>
    <w:rsid w:val="00601EB8"/>
    <w:rsid w:val="00601ECF"/>
    <w:rsid w:val="00602FC8"/>
    <w:rsid w:val="0060479A"/>
    <w:rsid w:val="006050E0"/>
    <w:rsid w:val="00606A19"/>
    <w:rsid w:val="00607260"/>
    <w:rsid w:val="00611327"/>
    <w:rsid w:val="00612079"/>
    <w:rsid w:val="006138BE"/>
    <w:rsid w:val="00614466"/>
    <w:rsid w:val="00615C05"/>
    <w:rsid w:val="00616BB1"/>
    <w:rsid w:val="00617A4C"/>
    <w:rsid w:val="00620660"/>
    <w:rsid w:val="00620E8B"/>
    <w:rsid w:val="006215A9"/>
    <w:rsid w:val="0062291D"/>
    <w:rsid w:val="00622B07"/>
    <w:rsid w:val="00631C00"/>
    <w:rsid w:val="006321D6"/>
    <w:rsid w:val="006326D3"/>
    <w:rsid w:val="0063437A"/>
    <w:rsid w:val="00635790"/>
    <w:rsid w:val="00635A05"/>
    <w:rsid w:val="00636108"/>
    <w:rsid w:val="006403C1"/>
    <w:rsid w:val="00641024"/>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2C41"/>
    <w:rsid w:val="0068616F"/>
    <w:rsid w:val="00694847"/>
    <w:rsid w:val="0069491B"/>
    <w:rsid w:val="00694E86"/>
    <w:rsid w:val="006953D1"/>
    <w:rsid w:val="00696CCE"/>
    <w:rsid w:val="00697056"/>
    <w:rsid w:val="006975AB"/>
    <w:rsid w:val="006975D8"/>
    <w:rsid w:val="00697EC8"/>
    <w:rsid w:val="006A227D"/>
    <w:rsid w:val="006A44F2"/>
    <w:rsid w:val="006A5631"/>
    <w:rsid w:val="006A6AD3"/>
    <w:rsid w:val="006A792D"/>
    <w:rsid w:val="006B0807"/>
    <w:rsid w:val="006B15BE"/>
    <w:rsid w:val="006B2472"/>
    <w:rsid w:val="006C3916"/>
    <w:rsid w:val="006C43F4"/>
    <w:rsid w:val="006C55FA"/>
    <w:rsid w:val="006C59B2"/>
    <w:rsid w:val="006C74B3"/>
    <w:rsid w:val="006D03EB"/>
    <w:rsid w:val="006D0BDE"/>
    <w:rsid w:val="006D17D7"/>
    <w:rsid w:val="006D19E2"/>
    <w:rsid w:val="006D427B"/>
    <w:rsid w:val="006D4960"/>
    <w:rsid w:val="006D5206"/>
    <w:rsid w:val="006D5A88"/>
    <w:rsid w:val="006D643F"/>
    <w:rsid w:val="006E08EB"/>
    <w:rsid w:val="006E3D97"/>
    <w:rsid w:val="006E5078"/>
    <w:rsid w:val="006E5441"/>
    <w:rsid w:val="006E6ECC"/>
    <w:rsid w:val="006F09F1"/>
    <w:rsid w:val="006F1BAA"/>
    <w:rsid w:val="006F296F"/>
    <w:rsid w:val="006F2A87"/>
    <w:rsid w:val="006F4231"/>
    <w:rsid w:val="006F7CFB"/>
    <w:rsid w:val="00702F49"/>
    <w:rsid w:val="00703C9E"/>
    <w:rsid w:val="00704A22"/>
    <w:rsid w:val="00707C86"/>
    <w:rsid w:val="0071459D"/>
    <w:rsid w:val="00714799"/>
    <w:rsid w:val="00715589"/>
    <w:rsid w:val="00715C57"/>
    <w:rsid w:val="0072296E"/>
    <w:rsid w:val="00724FAD"/>
    <w:rsid w:val="007251B7"/>
    <w:rsid w:val="00725AE6"/>
    <w:rsid w:val="00725FFF"/>
    <w:rsid w:val="00726337"/>
    <w:rsid w:val="00727A87"/>
    <w:rsid w:val="00732B7C"/>
    <w:rsid w:val="00732DEE"/>
    <w:rsid w:val="00734818"/>
    <w:rsid w:val="007365D4"/>
    <w:rsid w:val="00736671"/>
    <w:rsid w:val="00737BA5"/>
    <w:rsid w:val="0074216A"/>
    <w:rsid w:val="0074312B"/>
    <w:rsid w:val="00743C58"/>
    <w:rsid w:val="0074539D"/>
    <w:rsid w:val="00745C35"/>
    <w:rsid w:val="00746304"/>
    <w:rsid w:val="00753C6F"/>
    <w:rsid w:val="00757C2F"/>
    <w:rsid w:val="007647A3"/>
    <w:rsid w:val="00766CDC"/>
    <w:rsid w:val="007704FF"/>
    <w:rsid w:val="00772580"/>
    <w:rsid w:val="007741A2"/>
    <w:rsid w:val="007767AF"/>
    <w:rsid w:val="00784277"/>
    <w:rsid w:val="0078648A"/>
    <w:rsid w:val="00787F2B"/>
    <w:rsid w:val="00790ACB"/>
    <w:rsid w:val="00790AD0"/>
    <w:rsid w:val="00791144"/>
    <w:rsid w:val="007919D7"/>
    <w:rsid w:val="00792016"/>
    <w:rsid w:val="0079241A"/>
    <w:rsid w:val="00794BBB"/>
    <w:rsid w:val="00797715"/>
    <w:rsid w:val="007A3B7E"/>
    <w:rsid w:val="007A3E9C"/>
    <w:rsid w:val="007A481D"/>
    <w:rsid w:val="007A5427"/>
    <w:rsid w:val="007A543B"/>
    <w:rsid w:val="007B1CC2"/>
    <w:rsid w:val="007B25B3"/>
    <w:rsid w:val="007B44C0"/>
    <w:rsid w:val="007B610A"/>
    <w:rsid w:val="007B74BC"/>
    <w:rsid w:val="007B7EF4"/>
    <w:rsid w:val="007C07E2"/>
    <w:rsid w:val="007C0B10"/>
    <w:rsid w:val="007C0CFC"/>
    <w:rsid w:val="007C2380"/>
    <w:rsid w:val="007C31F2"/>
    <w:rsid w:val="007C3BD2"/>
    <w:rsid w:val="007D1E59"/>
    <w:rsid w:val="007D28D1"/>
    <w:rsid w:val="007D34A4"/>
    <w:rsid w:val="007D35B7"/>
    <w:rsid w:val="007D6B69"/>
    <w:rsid w:val="007D7791"/>
    <w:rsid w:val="007E1043"/>
    <w:rsid w:val="007E2134"/>
    <w:rsid w:val="007E3094"/>
    <w:rsid w:val="007E4A9A"/>
    <w:rsid w:val="007E51BE"/>
    <w:rsid w:val="007E5FAA"/>
    <w:rsid w:val="007F0728"/>
    <w:rsid w:val="007F156A"/>
    <w:rsid w:val="007F35A5"/>
    <w:rsid w:val="007F36E6"/>
    <w:rsid w:val="007F3B08"/>
    <w:rsid w:val="007F3DB4"/>
    <w:rsid w:val="007F46EB"/>
    <w:rsid w:val="007F4B9C"/>
    <w:rsid w:val="007F53EE"/>
    <w:rsid w:val="008004F1"/>
    <w:rsid w:val="00801C8C"/>
    <w:rsid w:val="00802C7A"/>
    <w:rsid w:val="00806563"/>
    <w:rsid w:val="008132D7"/>
    <w:rsid w:val="00813B17"/>
    <w:rsid w:val="0081429B"/>
    <w:rsid w:val="00814409"/>
    <w:rsid w:val="00815B15"/>
    <w:rsid w:val="0081697C"/>
    <w:rsid w:val="00825483"/>
    <w:rsid w:val="00826C02"/>
    <w:rsid w:val="00827236"/>
    <w:rsid w:val="0082769F"/>
    <w:rsid w:val="00834059"/>
    <w:rsid w:val="00836D33"/>
    <w:rsid w:val="00837F76"/>
    <w:rsid w:val="00841BE7"/>
    <w:rsid w:val="00847401"/>
    <w:rsid w:val="00854DCC"/>
    <w:rsid w:val="00854E36"/>
    <w:rsid w:val="00856895"/>
    <w:rsid w:val="008577CF"/>
    <w:rsid w:val="008607C3"/>
    <w:rsid w:val="00862CF0"/>
    <w:rsid w:val="008647DF"/>
    <w:rsid w:val="00865965"/>
    <w:rsid w:val="00870D1B"/>
    <w:rsid w:val="0087156A"/>
    <w:rsid w:val="00871679"/>
    <w:rsid w:val="00871931"/>
    <w:rsid w:val="00871A09"/>
    <w:rsid w:val="00871D24"/>
    <w:rsid w:val="00872450"/>
    <w:rsid w:val="00877DD7"/>
    <w:rsid w:val="00880546"/>
    <w:rsid w:val="008820CE"/>
    <w:rsid w:val="008824A2"/>
    <w:rsid w:val="00885387"/>
    <w:rsid w:val="008863DF"/>
    <w:rsid w:val="00886F8D"/>
    <w:rsid w:val="00886FF0"/>
    <w:rsid w:val="00887AB9"/>
    <w:rsid w:val="00891BBA"/>
    <w:rsid w:val="00892015"/>
    <w:rsid w:val="0089274E"/>
    <w:rsid w:val="0089292C"/>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2EFA"/>
    <w:rsid w:val="008C374B"/>
    <w:rsid w:val="008C7158"/>
    <w:rsid w:val="008D0662"/>
    <w:rsid w:val="008D1FEB"/>
    <w:rsid w:val="008D31F6"/>
    <w:rsid w:val="008D67E0"/>
    <w:rsid w:val="008D756B"/>
    <w:rsid w:val="008E11AA"/>
    <w:rsid w:val="008E1929"/>
    <w:rsid w:val="008E2358"/>
    <w:rsid w:val="008E2BCC"/>
    <w:rsid w:val="008E472A"/>
    <w:rsid w:val="008E7295"/>
    <w:rsid w:val="008F1A69"/>
    <w:rsid w:val="008F2D60"/>
    <w:rsid w:val="008F5409"/>
    <w:rsid w:val="008F668A"/>
    <w:rsid w:val="009013E9"/>
    <w:rsid w:val="00902BF5"/>
    <w:rsid w:val="0090413D"/>
    <w:rsid w:val="00906979"/>
    <w:rsid w:val="00907706"/>
    <w:rsid w:val="00910569"/>
    <w:rsid w:val="00911068"/>
    <w:rsid w:val="00912871"/>
    <w:rsid w:val="0091408B"/>
    <w:rsid w:val="0091450F"/>
    <w:rsid w:val="009154B5"/>
    <w:rsid w:val="009163C7"/>
    <w:rsid w:val="00922FC5"/>
    <w:rsid w:val="00924AB2"/>
    <w:rsid w:val="00932731"/>
    <w:rsid w:val="0093384C"/>
    <w:rsid w:val="00933BF0"/>
    <w:rsid w:val="009353F1"/>
    <w:rsid w:val="00935702"/>
    <w:rsid w:val="00936F21"/>
    <w:rsid w:val="009376F5"/>
    <w:rsid w:val="0094164E"/>
    <w:rsid w:val="00941DF1"/>
    <w:rsid w:val="00941F4B"/>
    <w:rsid w:val="00943EBA"/>
    <w:rsid w:val="0094460A"/>
    <w:rsid w:val="00944DE8"/>
    <w:rsid w:val="009467B5"/>
    <w:rsid w:val="00950A60"/>
    <w:rsid w:val="00950AD6"/>
    <w:rsid w:val="009516BF"/>
    <w:rsid w:val="00955C99"/>
    <w:rsid w:val="00956CC0"/>
    <w:rsid w:val="00964056"/>
    <w:rsid w:val="009646B1"/>
    <w:rsid w:val="00964C3B"/>
    <w:rsid w:val="00964F28"/>
    <w:rsid w:val="0096691F"/>
    <w:rsid w:val="00966945"/>
    <w:rsid w:val="0096754B"/>
    <w:rsid w:val="00967654"/>
    <w:rsid w:val="0097136A"/>
    <w:rsid w:val="009735D8"/>
    <w:rsid w:val="00973713"/>
    <w:rsid w:val="009737B7"/>
    <w:rsid w:val="00976C78"/>
    <w:rsid w:val="00977741"/>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97F6C"/>
    <w:rsid w:val="009A38E5"/>
    <w:rsid w:val="009A46A3"/>
    <w:rsid w:val="009A614C"/>
    <w:rsid w:val="009A6261"/>
    <w:rsid w:val="009A7C13"/>
    <w:rsid w:val="009B104A"/>
    <w:rsid w:val="009B2411"/>
    <w:rsid w:val="009B29AD"/>
    <w:rsid w:val="009B2ABB"/>
    <w:rsid w:val="009B2F9D"/>
    <w:rsid w:val="009B584C"/>
    <w:rsid w:val="009B646F"/>
    <w:rsid w:val="009B64E6"/>
    <w:rsid w:val="009B7453"/>
    <w:rsid w:val="009B7ABF"/>
    <w:rsid w:val="009C16F1"/>
    <w:rsid w:val="009C2018"/>
    <w:rsid w:val="009C2AEB"/>
    <w:rsid w:val="009C2E18"/>
    <w:rsid w:val="009C3E98"/>
    <w:rsid w:val="009C46F1"/>
    <w:rsid w:val="009C4871"/>
    <w:rsid w:val="009C4D34"/>
    <w:rsid w:val="009C4D3B"/>
    <w:rsid w:val="009C7823"/>
    <w:rsid w:val="009C7C46"/>
    <w:rsid w:val="009D03DA"/>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4859"/>
    <w:rsid w:val="00A26A5B"/>
    <w:rsid w:val="00A27178"/>
    <w:rsid w:val="00A3293C"/>
    <w:rsid w:val="00A329B2"/>
    <w:rsid w:val="00A33291"/>
    <w:rsid w:val="00A335A1"/>
    <w:rsid w:val="00A3711C"/>
    <w:rsid w:val="00A37297"/>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765BB"/>
    <w:rsid w:val="00A77355"/>
    <w:rsid w:val="00A8080A"/>
    <w:rsid w:val="00A81241"/>
    <w:rsid w:val="00A81C0C"/>
    <w:rsid w:val="00A8241A"/>
    <w:rsid w:val="00A84433"/>
    <w:rsid w:val="00A854A4"/>
    <w:rsid w:val="00A855DF"/>
    <w:rsid w:val="00A869C8"/>
    <w:rsid w:val="00A945DE"/>
    <w:rsid w:val="00A947AC"/>
    <w:rsid w:val="00A94B66"/>
    <w:rsid w:val="00A968B3"/>
    <w:rsid w:val="00A96AB7"/>
    <w:rsid w:val="00A97154"/>
    <w:rsid w:val="00AA1D35"/>
    <w:rsid w:val="00AA28CB"/>
    <w:rsid w:val="00AA3FEC"/>
    <w:rsid w:val="00AA476C"/>
    <w:rsid w:val="00AB0FEE"/>
    <w:rsid w:val="00AB164E"/>
    <w:rsid w:val="00AB2C7A"/>
    <w:rsid w:val="00AB5D2A"/>
    <w:rsid w:val="00AB63E6"/>
    <w:rsid w:val="00AB6CED"/>
    <w:rsid w:val="00AC04CD"/>
    <w:rsid w:val="00AC1862"/>
    <w:rsid w:val="00AC1DDE"/>
    <w:rsid w:val="00AC4F2B"/>
    <w:rsid w:val="00AC76FC"/>
    <w:rsid w:val="00AC7B43"/>
    <w:rsid w:val="00AC7EFC"/>
    <w:rsid w:val="00AD0D4A"/>
    <w:rsid w:val="00AD1C3B"/>
    <w:rsid w:val="00AD1FF7"/>
    <w:rsid w:val="00AD2951"/>
    <w:rsid w:val="00AD590C"/>
    <w:rsid w:val="00AD5E66"/>
    <w:rsid w:val="00AE1940"/>
    <w:rsid w:val="00AE1D8C"/>
    <w:rsid w:val="00AE3605"/>
    <w:rsid w:val="00AE3FD2"/>
    <w:rsid w:val="00AE543A"/>
    <w:rsid w:val="00AE77EE"/>
    <w:rsid w:val="00AF0E71"/>
    <w:rsid w:val="00AF15B3"/>
    <w:rsid w:val="00AF1FA6"/>
    <w:rsid w:val="00AF2B19"/>
    <w:rsid w:val="00AF2E93"/>
    <w:rsid w:val="00AF3ACB"/>
    <w:rsid w:val="00B0168A"/>
    <w:rsid w:val="00B0215A"/>
    <w:rsid w:val="00B02DC5"/>
    <w:rsid w:val="00B0360C"/>
    <w:rsid w:val="00B10B5C"/>
    <w:rsid w:val="00B11D65"/>
    <w:rsid w:val="00B1611E"/>
    <w:rsid w:val="00B22AC4"/>
    <w:rsid w:val="00B234B7"/>
    <w:rsid w:val="00B248AD"/>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74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2F4B"/>
    <w:rsid w:val="00BD3015"/>
    <w:rsid w:val="00BD5D47"/>
    <w:rsid w:val="00BD68E9"/>
    <w:rsid w:val="00BE2842"/>
    <w:rsid w:val="00BE3525"/>
    <w:rsid w:val="00BE5737"/>
    <w:rsid w:val="00BE6F59"/>
    <w:rsid w:val="00BE719D"/>
    <w:rsid w:val="00BE78B9"/>
    <w:rsid w:val="00BE7DAA"/>
    <w:rsid w:val="00BF0556"/>
    <w:rsid w:val="00BF0831"/>
    <w:rsid w:val="00BF2602"/>
    <w:rsid w:val="00BF67B6"/>
    <w:rsid w:val="00BF69B9"/>
    <w:rsid w:val="00BF6CDC"/>
    <w:rsid w:val="00C00C31"/>
    <w:rsid w:val="00C02D58"/>
    <w:rsid w:val="00C03AD1"/>
    <w:rsid w:val="00C11393"/>
    <w:rsid w:val="00C1222B"/>
    <w:rsid w:val="00C14350"/>
    <w:rsid w:val="00C14D6D"/>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0FDF"/>
    <w:rsid w:val="00C71945"/>
    <w:rsid w:val="00C723E7"/>
    <w:rsid w:val="00C74397"/>
    <w:rsid w:val="00C75A36"/>
    <w:rsid w:val="00C81A16"/>
    <w:rsid w:val="00C92C96"/>
    <w:rsid w:val="00C96A19"/>
    <w:rsid w:val="00CA2C52"/>
    <w:rsid w:val="00CA7751"/>
    <w:rsid w:val="00CA7DF3"/>
    <w:rsid w:val="00CB1B9D"/>
    <w:rsid w:val="00CB2DE1"/>
    <w:rsid w:val="00CB4433"/>
    <w:rsid w:val="00CB46EC"/>
    <w:rsid w:val="00CC15AF"/>
    <w:rsid w:val="00CC17C8"/>
    <w:rsid w:val="00CC4A55"/>
    <w:rsid w:val="00CC5715"/>
    <w:rsid w:val="00CC58F5"/>
    <w:rsid w:val="00CC655B"/>
    <w:rsid w:val="00CC7B90"/>
    <w:rsid w:val="00CD11EB"/>
    <w:rsid w:val="00CD19E7"/>
    <w:rsid w:val="00CD1A02"/>
    <w:rsid w:val="00CD1F25"/>
    <w:rsid w:val="00CD47DC"/>
    <w:rsid w:val="00CD48B1"/>
    <w:rsid w:val="00CD4A86"/>
    <w:rsid w:val="00CD4C0F"/>
    <w:rsid w:val="00CD5829"/>
    <w:rsid w:val="00CD611B"/>
    <w:rsid w:val="00CE0965"/>
    <w:rsid w:val="00CE2D56"/>
    <w:rsid w:val="00CE69F5"/>
    <w:rsid w:val="00CF0DA8"/>
    <w:rsid w:val="00CF0DB9"/>
    <w:rsid w:val="00CF15A5"/>
    <w:rsid w:val="00CF1996"/>
    <w:rsid w:val="00CF1CFE"/>
    <w:rsid w:val="00CF20E1"/>
    <w:rsid w:val="00CF376C"/>
    <w:rsid w:val="00CF3E56"/>
    <w:rsid w:val="00CF4D81"/>
    <w:rsid w:val="00CF54BA"/>
    <w:rsid w:val="00CF6262"/>
    <w:rsid w:val="00CF78D1"/>
    <w:rsid w:val="00CF7B14"/>
    <w:rsid w:val="00D00E9A"/>
    <w:rsid w:val="00D0243A"/>
    <w:rsid w:val="00D058B4"/>
    <w:rsid w:val="00D101BE"/>
    <w:rsid w:val="00D11D46"/>
    <w:rsid w:val="00D12AC0"/>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47950"/>
    <w:rsid w:val="00D51CC0"/>
    <w:rsid w:val="00D52D29"/>
    <w:rsid w:val="00D54AE4"/>
    <w:rsid w:val="00D577BC"/>
    <w:rsid w:val="00D61830"/>
    <w:rsid w:val="00D624C4"/>
    <w:rsid w:val="00D626F1"/>
    <w:rsid w:val="00D64073"/>
    <w:rsid w:val="00D65478"/>
    <w:rsid w:val="00D65E4B"/>
    <w:rsid w:val="00D707F0"/>
    <w:rsid w:val="00D70BDE"/>
    <w:rsid w:val="00D74184"/>
    <w:rsid w:val="00D76027"/>
    <w:rsid w:val="00D76F0B"/>
    <w:rsid w:val="00D80E99"/>
    <w:rsid w:val="00D8242A"/>
    <w:rsid w:val="00D84483"/>
    <w:rsid w:val="00D85F0E"/>
    <w:rsid w:val="00D86CEA"/>
    <w:rsid w:val="00D946BF"/>
    <w:rsid w:val="00D964AB"/>
    <w:rsid w:val="00DA12D6"/>
    <w:rsid w:val="00DA2071"/>
    <w:rsid w:val="00DA4F8C"/>
    <w:rsid w:val="00DB0521"/>
    <w:rsid w:val="00DB2E8D"/>
    <w:rsid w:val="00DB2F6E"/>
    <w:rsid w:val="00DB57C4"/>
    <w:rsid w:val="00DB69E4"/>
    <w:rsid w:val="00DC0776"/>
    <w:rsid w:val="00DC450C"/>
    <w:rsid w:val="00DC63DB"/>
    <w:rsid w:val="00DD2039"/>
    <w:rsid w:val="00DD2D2B"/>
    <w:rsid w:val="00DD5AA3"/>
    <w:rsid w:val="00DD5AC8"/>
    <w:rsid w:val="00DD629C"/>
    <w:rsid w:val="00DD73D5"/>
    <w:rsid w:val="00DD7A06"/>
    <w:rsid w:val="00DE3990"/>
    <w:rsid w:val="00DE4286"/>
    <w:rsid w:val="00DE4C6D"/>
    <w:rsid w:val="00DF0743"/>
    <w:rsid w:val="00DF2828"/>
    <w:rsid w:val="00DF2DFC"/>
    <w:rsid w:val="00DF3425"/>
    <w:rsid w:val="00DF414F"/>
    <w:rsid w:val="00DF4A46"/>
    <w:rsid w:val="00DF7142"/>
    <w:rsid w:val="00E02019"/>
    <w:rsid w:val="00E021BD"/>
    <w:rsid w:val="00E023E0"/>
    <w:rsid w:val="00E0274F"/>
    <w:rsid w:val="00E030A6"/>
    <w:rsid w:val="00E0505C"/>
    <w:rsid w:val="00E053A2"/>
    <w:rsid w:val="00E14CA9"/>
    <w:rsid w:val="00E16EA9"/>
    <w:rsid w:val="00E17ABD"/>
    <w:rsid w:val="00E21E82"/>
    <w:rsid w:val="00E23816"/>
    <w:rsid w:val="00E23A62"/>
    <w:rsid w:val="00E23F8D"/>
    <w:rsid w:val="00E26214"/>
    <w:rsid w:val="00E262DB"/>
    <w:rsid w:val="00E2688F"/>
    <w:rsid w:val="00E307F2"/>
    <w:rsid w:val="00E310CD"/>
    <w:rsid w:val="00E312F0"/>
    <w:rsid w:val="00E33083"/>
    <w:rsid w:val="00E35137"/>
    <w:rsid w:val="00E3567C"/>
    <w:rsid w:val="00E43AAF"/>
    <w:rsid w:val="00E45440"/>
    <w:rsid w:val="00E45B45"/>
    <w:rsid w:val="00E45E81"/>
    <w:rsid w:val="00E46A6C"/>
    <w:rsid w:val="00E5088D"/>
    <w:rsid w:val="00E50A62"/>
    <w:rsid w:val="00E53100"/>
    <w:rsid w:val="00E547D4"/>
    <w:rsid w:val="00E55A68"/>
    <w:rsid w:val="00E6029D"/>
    <w:rsid w:val="00E61FF8"/>
    <w:rsid w:val="00E63A5B"/>
    <w:rsid w:val="00E645F0"/>
    <w:rsid w:val="00E67672"/>
    <w:rsid w:val="00E7035B"/>
    <w:rsid w:val="00E70C96"/>
    <w:rsid w:val="00E71AB4"/>
    <w:rsid w:val="00E72285"/>
    <w:rsid w:val="00E7682E"/>
    <w:rsid w:val="00E80084"/>
    <w:rsid w:val="00E801A7"/>
    <w:rsid w:val="00E80872"/>
    <w:rsid w:val="00E82E8E"/>
    <w:rsid w:val="00E83ACB"/>
    <w:rsid w:val="00E84B5D"/>
    <w:rsid w:val="00E862E5"/>
    <w:rsid w:val="00E865EC"/>
    <w:rsid w:val="00E86D70"/>
    <w:rsid w:val="00E9104E"/>
    <w:rsid w:val="00E91EA4"/>
    <w:rsid w:val="00E93D95"/>
    <w:rsid w:val="00E96F58"/>
    <w:rsid w:val="00E9707E"/>
    <w:rsid w:val="00EA0502"/>
    <w:rsid w:val="00EA080D"/>
    <w:rsid w:val="00EA6E1B"/>
    <w:rsid w:val="00EB1421"/>
    <w:rsid w:val="00EB17CD"/>
    <w:rsid w:val="00EB1807"/>
    <w:rsid w:val="00EB3DE0"/>
    <w:rsid w:val="00EB5359"/>
    <w:rsid w:val="00EC14A0"/>
    <w:rsid w:val="00EC1BB4"/>
    <w:rsid w:val="00EC3E77"/>
    <w:rsid w:val="00EC4DE7"/>
    <w:rsid w:val="00EC6CE8"/>
    <w:rsid w:val="00ED0179"/>
    <w:rsid w:val="00ED099B"/>
    <w:rsid w:val="00ED1AAA"/>
    <w:rsid w:val="00ED1C11"/>
    <w:rsid w:val="00ED4F37"/>
    <w:rsid w:val="00ED5CA6"/>
    <w:rsid w:val="00EE02C0"/>
    <w:rsid w:val="00EE0972"/>
    <w:rsid w:val="00EE1DC3"/>
    <w:rsid w:val="00EE29E3"/>
    <w:rsid w:val="00EE2BC1"/>
    <w:rsid w:val="00EE7327"/>
    <w:rsid w:val="00EF0F31"/>
    <w:rsid w:val="00EF2BFE"/>
    <w:rsid w:val="00EF317B"/>
    <w:rsid w:val="00EF396F"/>
    <w:rsid w:val="00EF3C6E"/>
    <w:rsid w:val="00EF4DF0"/>
    <w:rsid w:val="00EF611F"/>
    <w:rsid w:val="00F01032"/>
    <w:rsid w:val="00F01DD2"/>
    <w:rsid w:val="00F0332D"/>
    <w:rsid w:val="00F03A75"/>
    <w:rsid w:val="00F059D7"/>
    <w:rsid w:val="00F06E4C"/>
    <w:rsid w:val="00F1190B"/>
    <w:rsid w:val="00F148ED"/>
    <w:rsid w:val="00F15BF8"/>
    <w:rsid w:val="00F15CB7"/>
    <w:rsid w:val="00F16338"/>
    <w:rsid w:val="00F16853"/>
    <w:rsid w:val="00F16E62"/>
    <w:rsid w:val="00F20D86"/>
    <w:rsid w:val="00F21392"/>
    <w:rsid w:val="00F21890"/>
    <w:rsid w:val="00F21AB7"/>
    <w:rsid w:val="00F223B8"/>
    <w:rsid w:val="00F22625"/>
    <w:rsid w:val="00F24A95"/>
    <w:rsid w:val="00F24D0B"/>
    <w:rsid w:val="00F24E2E"/>
    <w:rsid w:val="00F250DD"/>
    <w:rsid w:val="00F27C89"/>
    <w:rsid w:val="00F27E84"/>
    <w:rsid w:val="00F30904"/>
    <w:rsid w:val="00F31996"/>
    <w:rsid w:val="00F31BF7"/>
    <w:rsid w:val="00F3216D"/>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575E"/>
    <w:rsid w:val="00F564B0"/>
    <w:rsid w:val="00F56E5A"/>
    <w:rsid w:val="00F60366"/>
    <w:rsid w:val="00F6130B"/>
    <w:rsid w:val="00F62648"/>
    <w:rsid w:val="00F63044"/>
    <w:rsid w:val="00F63FFF"/>
    <w:rsid w:val="00F64A5F"/>
    <w:rsid w:val="00F65FBE"/>
    <w:rsid w:val="00F66648"/>
    <w:rsid w:val="00F67507"/>
    <w:rsid w:val="00F67954"/>
    <w:rsid w:val="00F705B9"/>
    <w:rsid w:val="00F722FD"/>
    <w:rsid w:val="00F7334E"/>
    <w:rsid w:val="00F7394D"/>
    <w:rsid w:val="00F74EEB"/>
    <w:rsid w:val="00F762D7"/>
    <w:rsid w:val="00F76420"/>
    <w:rsid w:val="00F8026E"/>
    <w:rsid w:val="00F81480"/>
    <w:rsid w:val="00F8316F"/>
    <w:rsid w:val="00F83ECB"/>
    <w:rsid w:val="00F85272"/>
    <w:rsid w:val="00F87DF5"/>
    <w:rsid w:val="00F90863"/>
    <w:rsid w:val="00F90EF6"/>
    <w:rsid w:val="00F953A4"/>
    <w:rsid w:val="00F955F7"/>
    <w:rsid w:val="00F95CB0"/>
    <w:rsid w:val="00F961C8"/>
    <w:rsid w:val="00F9664A"/>
    <w:rsid w:val="00FA0D8F"/>
    <w:rsid w:val="00FA2916"/>
    <w:rsid w:val="00FA3980"/>
    <w:rsid w:val="00FA3AF5"/>
    <w:rsid w:val="00FA3EBA"/>
    <w:rsid w:val="00FA49FC"/>
    <w:rsid w:val="00FA632B"/>
    <w:rsid w:val="00FB4BEA"/>
    <w:rsid w:val="00FB74B8"/>
    <w:rsid w:val="00FC1087"/>
    <w:rsid w:val="00FC4EDB"/>
    <w:rsid w:val="00FD011A"/>
    <w:rsid w:val="00FD2198"/>
    <w:rsid w:val="00FD3235"/>
    <w:rsid w:val="00FD3828"/>
    <w:rsid w:val="00FD4D88"/>
    <w:rsid w:val="00FD5514"/>
    <w:rsid w:val="00FD5C58"/>
    <w:rsid w:val="00FD7837"/>
    <w:rsid w:val="00FE081F"/>
    <w:rsid w:val="00FE1D76"/>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D2B4"/>
  <w15:docId w15:val="{DA87266B-AE9C-4A88-8C4B-7C367D20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216D"/>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aliases w:val="List Paragraph (numbered (a)),List Paragraph1,WB Para,References,WB List Paragraph,Bullets,Lapis Bulleted List,Dot pt,F5 List Paragraph,List Paragraph Char Char Char,Indicator Text,Numbered Para 1,555,En tête 1,L,No Spacing1,55,Bullet 1"/>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aliases w:val="List Paragraph (numbered (a)) Char,List Paragraph1 Char,WB Para Char,References Char,WB List Paragraph Char,Bullets Char,Lapis Bulleted List Char,Dot pt Char,F5 List Paragraph Char,List Paragraph Char Char Char Char,555 Char,L Char"/>
    <w:basedOn w:val="DefaultParagraphFont"/>
    <w:link w:val="ListParagraph"/>
    <w:uiPriority w:val="34"/>
    <w:qFormat/>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68B1DB1-Default11">
    <w:name w:val="P68B1DB1-Default11"/>
    <w:basedOn w:val="Normal"/>
    <w:rsid w:val="00CF3E56"/>
    <w:pPr>
      <w:autoSpaceDE w:val="0"/>
      <w:autoSpaceDN w:val="0"/>
      <w:adjustRightInd w:val="0"/>
    </w:pPr>
    <w:rPr>
      <w:rFonts w:ascii="Century Gothic" w:eastAsia="Calibri" w:hAnsi="Century Gothic"/>
      <w:color w:val="000000"/>
      <w:lang w:val="en-US" w:eastAsia="en-US"/>
    </w:rPr>
  </w:style>
  <w:style w:type="paragraph" w:customStyle="1" w:styleId="P68B1DB1-Default12">
    <w:name w:val="P68B1DB1-Default12"/>
    <w:basedOn w:val="Normal"/>
    <w:rsid w:val="00CF3E56"/>
    <w:pPr>
      <w:autoSpaceDE w:val="0"/>
      <w:autoSpaceDN w:val="0"/>
      <w:adjustRightInd w:val="0"/>
    </w:pPr>
    <w:rPr>
      <w:rFonts w:ascii="Century Gothic" w:eastAsia="Calibri" w:hAnsi="Century Gothic"/>
      <w:b/>
      <w:color w:val="000000"/>
      <w:lang w:val="en-US" w:eastAsia="en-US"/>
    </w:rPr>
  </w:style>
  <w:style w:type="paragraph" w:customStyle="1" w:styleId="P68B1DB1-Normal13">
    <w:name w:val="P68B1DB1-Normal13"/>
    <w:basedOn w:val="Normal"/>
    <w:rsid w:val="00CF3E56"/>
    <w:pPr>
      <w:spacing w:after="200" w:line="276" w:lineRule="auto"/>
    </w:pPr>
    <w:rPr>
      <w:rFonts w:ascii="Calibri" w:eastAsia="Calibri" w:hAnsi="Calibri" w:cs="Times New Roman"/>
      <w:b/>
      <w:color w:val="000000"/>
      <w:sz w:val="22"/>
      <w:lang w:val="en-US" w:eastAsia="en-US"/>
    </w:rPr>
  </w:style>
  <w:style w:type="paragraph" w:customStyle="1" w:styleId="ColorfulList-Accent11">
    <w:name w:val="Colorful List - Accent 11"/>
    <w:basedOn w:val="Normal"/>
    <w:uiPriority w:val="34"/>
    <w:qFormat/>
    <w:rsid w:val="000F6B0A"/>
    <w:pPr>
      <w:ind w:left="720"/>
    </w:pPr>
    <w:rPr>
      <w:rFonts w:ascii="Times New Roman" w:eastAsia="Calibri" w:hAnsi="Times New Roman" w:cs="Times New Roman"/>
      <w:lang w:val="es-PA" w:eastAsia="es-PA"/>
    </w:rPr>
  </w:style>
  <w:style w:type="paragraph" w:customStyle="1" w:styleId="P68B1DB1-ListParagraph18">
    <w:name w:val="P68B1DB1-ListParagraph18"/>
    <w:basedOn w:val="Normal"/>
    <w:rsid w:val="005A7070"/>
    <w:pPr>
      <w:spacing w:after="200" w:line="276" w:lineRule="auto"/>
      <w:ind w:left="720"/>
    </w:pPr>
    <w:rPr>
      <w:rFonts w:ascii="Calibri" w:eastAsia="Calibri" w:hAnsi="Calibri" w:cs="Times New Roman"/>
      <w:sz w:val="22"/>
      <w:lang w:val="en-US" w:eastAsia="en-US"/>
    </w:rPr>
  </w:style>
  <w:style w:type="paragraph" w:customStyle="1" w:styleId="p28">
    <w:name w:val="p28"/>
    <w:basedOn w:val="Normal"/>
    <w:rsid w:val="005A7070"/>
    <w:pPr>
      <w:widowControl w:val="0"/>
      <w:tabs>
        <w:tab w:val="left" w:pos="680"/>
        <w:tab w:val="left" w:pos="1060"/>
      </w:tabs>
      <w:spacing w:line="240" w:lineRule="atLeast"/>
      <w:ind w:left="432" w:hanging="288"/>
    </w:pPr>
    <w:rPr>
      <w:rFonts w:ascii="Times New Roman" w:hAnsi="Times New Roman" w:cs="Times New Roman"/>
      <w:snapToGrid w:val="0"/>
      <w:sz w:val="24"/>
      <w:lang w:val="en-US" w:eastAsia="en-US"/>
    </w:rPr>
  </w:style>
  <w:style w:type="character" w:styleId="UnresolvedMention">
    <w:name w:val="Unresolved Mention"/>
    <w:basedOn w:val="DefaultParagraphFont"/>
    <w:uiPriority w:val="99"/>
    <w:semiHidden/>
    <w:unhideWhenUsed/>
    <w:rsid w:val="003B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612207071">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1987471919">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tpec.pl.s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g@tpec.pl.s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tf-gaf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23E4D5C6-2127-4E9C-8B2E-0199DA2537CC}">
  <ds:schemaRefs>
    <ds:schemaRef ds:uri="http://schemas.openxmlformats.org/officeDocument/2006/bibliography"/>
  </ds:schemaRefs>
</ds:datastoreItem>
</file>

<file path=customXml/itemProps3.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31348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abdirisak.said2020@gmail.com</cp:lastModifiedBy>
  <cp:revision>11</cp:revision>
  <cp:lastPrinted>2017-12-07T05:43:00Z</cp:lastPrinted>
  <dcterms:created xsi:type="dcterms:W3CDTF">2022-10-12T07:30:00Z</dcterms:created>
  <dcterms:modified xsi:type="dcterms:W3CDTF">2022-10-12T09:27:00Z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